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48"/>
          <w:szCs w:val="48"/>
        </w:rPr>
      </w:pPr>
    </w:p>
    <w:p>
      <w:pPr>
        <w:ind w:left="2560" w:hanging="3520" w:hangingChars="800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 xml:space="preserve">9月份“一月一主题”——铸忠诚 </w:t>
      </w:r>
    </w:p>
    <w:p>
      <w:pPr>
        <w:ind w:left="3529" w:leftChars="839" w:hanging="1767" w:hangingChars="400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善作为活动情况汇报</w:t>
      </w:r>
    </w:p>
    <w:p>
      <w:pPr>
        <w:jc w:val="center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揭东区市场物业管理中心</w:t>
      </w:r>
    </w:p>
    <w:p>
      <w:pPr>
        <w:widowControl w:val="0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widowControl w:val="0"/>
        <w:ind w:firstLine="560" w:firstLineChars="200"/>
        <w:jc w:val="both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9月22日</w:t>
      </w:r>
      <w:r>
        <w:rPr>
          <w:rFonts w:ascii="宋体" w:hAnsi="宋体" w:eastAsia="宋体" w:cs="宋体"/>
          <w:sz w:val="28"/>
          <w:szCs w:val="28"/>
        </w:rPr>
        <w:t>为深入学习贯彻习近平总书记在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二十届中央纪委二次</w:t>
      </w:r>
      <w:r>
        <w:rPr>
          <w:rFonts w:ascii="宋体" w:hAnsi="宋体" w:eastAsia="宋体" w:cs="宋体"/>
          <w:sz w:val="28"/>
          <w:szCs w:val="28"/>
        </w:rPr>
        <w:t>全会上的重要讲话精神，贯彻落实省第十三次党代会精神、市第七次党代会精神和区第三届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五</w:t>
      </w:r>
      <w:r>
        <w:rPr>
          <w:rFonts w:ascii="宋体" w:hAnsi="宋体" w:eastAsia="宋体" w:cs="宋体"/>
          <w:sz w:val="28"/>
          <w:szCs w:val="28"/>
        </w:rPr>
        <w:t>次党代会精神，坚持不懈把全面从严治党向纵深推进，按照省委、市委和区委部署安</w:t>
      </w:r>
      <w:bookmarkStart w:id="0" w:name="_GoBack"/>
      <w:bookmarkEnd w:id="0"/>
      <w:r>
        <w:rPr>
          <w:rFonts w:ascii="宋体" w:hAnsi="宋体" w:eastAsia="宋体" w:cs="宋体"/>
          <w:sz w:val="28"/>
          <w:szCs w:val="28"/>
        </w:rPr>
        <w:t>排，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区市管中心</w:t>
      </w:r>
      <w:r>
        <w:rPr>
          <w:rFonts w:hint="eastAsia" w:ascii="宋体" w:hAnsi="宋体" w:eastAsia="宋体" w:cs="宋体"/>
          <w:sz w:val="28"/>
          <w:szCs w:val="28"/>
        </w:rPr>
        <w:t>结合纪律教育学习月活动安排，开展了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“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铸忠诚·善作为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”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</w:t>
      </w:r>
      <w:r>
        <w:rPr>
          <w:rFonts w:hint="eastAsia" w:ascii="宋体" w:hAnsi="宋体" w:eastAsia="宋体" w:cs="宋体"/>
          <w:sz w:val="28"/>
          <w:szCs w:val="28"/>
        </w:rPr>
        <w:t>廉政教育主题党日活动，党组书记、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主任曾少生</w:t>
      </w:r>
      <w:r>
        <w:rPr>
          <w:rFonts w:hint="eastAsia" w:ascii="宋体" w:hAnsi="宋体" w:eastAsia="宋体" w:cs="宋体"/>
          <w:sz w:val="28"/>
          <w:szCs w:val="28"/>
        </w:rPr>
        <w:t>主持活动并讲授专题党课。</w:t>
      </w:r>
    </w:p>
    <w:p>
      <w:pPr>
        <w:widowControl w:val="0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曾少生同志</w:t>
      </w:r>
      <w:r>
        <w:rPr>
          <w:rFonts w:hint="eastAsia" w:ascii="宋体" w:hAnsi="宋体" w:eastAsia="宋体" w:cs="宋体"/>
          <w:sz w:val="28"/>
          <w:szCs w:val="28"/>
        </w:rPr>
        <w:t>指出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>今年纪律教育学习月活动的目标是通过纪律教育学习，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引导党员领导干部深刻反思、汲取教训，举一反三，真正做到旗帜鲜明讲政治、坚定不移重规矩、以上率下作表率，不断增强自我净化、自我完善、自我革新、自我提高能力。</w:t>
      </w:r>
      <w:r>
        <w:rPr>
          <w:rFonts w:hint="eastAsia" w:ascii="宋体" w:hAnsi="宋体" w:eastAsia="宋体" w:cs="宋体"/>
          <w:sz w:val="28"/>
          <w:szCs w:val="28"/>
        </w:rPr>
        <w:t>着力解决党员干部在思想作风方面存在的突出问题，进一步发扬全体党员干部的自我革命精神，增强拒腐防变和抵御风险能力，从而营造风清气正的工作氛围，为促进我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区市场物业管理事业</w:t>
      </w:r>
      <w:r>
        <w:rPr>
          <w:rFonts w:hint="eastAsia" w:ascii="宋体" w:hAnsi="宋体" w:eastAsia="宋体" w:cs="宋体"/>
          <w:sz w:val="28"/>
          <w:szCs w:val="28"/>
        </w:rPr>
        <w:t>发展提供坚强的政治保证、思想保证和组织保证。</w:t>
      </w:r>
    </w:p>
    <w:p>
      <w:pPr>
        <w:widowControl w:val="0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会上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曾少生</w:t>
      </w:r>
      <w:r>
        <w:rPr>
          <w:rFonts w:hint="eastAsia" w:ascii="宋体" w:hAnsi="宋体" w:eastAsia="宋体" w:cs="宋体"/>
          <w:sz w:val="28"/>
          <w:szCs w:val="28"/>
        </w:rPr>
        <w:t>同志以“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铸忠诚·善作为</w:t>
      </w:r>
      <w:r>
        <w:rPr>
          <w:rFonts w:hint="eastAsia" w:ascii="宋体" w:hAnsi="宋体" w:eastAsia="宋体" w:cs="宋体"/>
          <w:sz w:val="28"/>
          <w:szCs w:val="28"/>
        </w:rPr>
        <w:t>”为主题讲授专题党课，给与会人员重温了《中国共产党章程》和《中国共产党纪律处分条例》等党内法规，聚焦6项纪律，结合典型案例，对党章党纪进行解读，进一步深化党员干部纪法学习，教育党员干部树牢法纪观念、强化廉洁意识、规范廉洁行为。</w:t>
      </w:r>
    </w:p>
    <w:p>
      <w:pPr>
        <w:widowControl w:val="0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曾少生</w:t>
      </w:r>
      <w:r>
        <w:rPr>
          <w:rFonts w:hint="eastAsia" w:ascii="宋体" w:hAnsi="宋体" w:eastAsia="宋体" w:cs="宋体"/>
          <w:sz w:val="28"/>
          <w:szCs w:val="28"/>
        </w:rPr>
        <w:t>同志强调，一要统一思想，提高认识，切实增强抓好纪律教育学习的责任感和紧迫感。二是要以本次纪律教育学习为契机，树牢法纪观念，强化廉洁意识，提升党性修养，规范廉洁行为，让党章党纪真正转化为党员干部的日常习惯和自觉遵循，坚持全面从严治党。三是要强化落实，确保纪律教育学习月活动取得实效。要以高度的责任意识、饱满的工作状态、扎实的工作作风，改革创新、锐意进取，把纪律教育学习月活动抓出新的更大的成效，为推动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我区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市场物业管理</w:t>
      </w:r>
      <w:r>
        <w:rPr>
          <w:rFonts w:hint="eastAsia" w:ascii="宋体" w:hAnsi="宋体" w:eastAsia="宋体" w:cs="宋体"/>
          <w:sz w:val="28"/>
          <w:szCs w:val="28"/>
        </w:rPr>
        <w:t>工作发展作出新的更大贡献。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会上还组织党员干部进行廉洁宣誓，并签订廉洁承诺书，大家纷纷表示，将以实际行动践行铮铮誓言，永葆清正廉洁政治本色的坚强决心和立党为公、执政为民的坚定信念。</w:t>
      </w:r>
    </w:p>
    <w:p>
      <w:pPr>
        <w:pStyle w:val="2"/>
        <w:rPr>
          <w:rFonts w:hint="eastAsia" w:ascii="宋体" w:hAnsi="宋体" w:eastAsia="宋体" w:cs="宋体"/>
          <w:sz w:val="28"/>
          <w:szCs w:val="28"/>
        </w:rPr>
      </w:pPr>
    </w:p>
    <w:p>
      <w:pPr>
        <w:pStyle w:val="3"/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ascii="宋体" w:hAnsi="宋体" w:eastAsia="宋体" w:cs="宋体"/>
          <w:sz w:val="28"/>
          <w:szCs w:val="28"/>
        </w:rPr>
      </w:pPr>
    </w:p>
    <w:p>
      <w:pPr>
        <w:pStyle w:val="2"/>
        <w:rPr>
          <w:rFonts w:hint="eastAsia" w:ascii="宋体" w:hAnsi="宋体" w:eastAsia="宋体" w:cs="宋体"/>
          <w:sz w:val="28"/>
          <w:szCs w:val="28"/>
        </w:rPr>
      </w:pPr>
    </w:p>
    <w:p>
      <w:pPr>
        <w:pStyle w:val="3"/>
        <w:rPr>
          <w:rFonts w:hint="default" w:eastAsia="宋体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        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 xml:space="preserve"> </w:t>
      </w:r>
      <w:r>
        <w:rPr>
          <w:rFonts w:hint="eastAsia" w:ascii="宋体" w:hAnsi="宋体" w:cs="宋体"/>
          <w:b w:val="0"/>
          <w:bCs w:val="0"/>
          <w:kern w:val="2"/>
          <w:sz w:val="28"/>
          <w:szCs w:val="28"/>
          <w:lang w:val="en-US" w:eastAsia="zh-CN" w:bidi="ar-SA"/>
        </w:rPr>
        <w:t xml:space="preserve">   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2023年9月28日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3430C5"/>
    <w:rsid w:val="0C977F56"/>
    <w:rsid w:val="304E4615"/>
    <w:rsid w:val="3371508C"/>
    <w:rsid w:val="3B027CB9"/>
    <w:rsid w:val="3E9379ED"/>
    <w:rsid w:val="45336B0B"/>
    <w:rsid w:val="57177EC4"/>
    <w:rsid w:val="59137AE1"/>
    <w:rsid w:val="66130572"/>
    <w:rsid w:val="6BDE7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pPr>
      <w:spacing w:line="320" w:lineRule="exact"/>
    </w:pPr>
    <w:rPr>
      <w:rFonts w:ascii="Times New Roman" w:hAnsi="Times New Roman"/>
    </w:rPr>
  </w:style>
  <w:style w:type="paragraph" w:styleId="3">
    <w:name w:val="Title"/>
    <w:basedOn w:val="1"/>
    <w:next w:val="1"/>
    <w:qFormat/>
    <w:uiPriority w:val="0"/>
    <w:pPr>
      <w:spacing w:before="240" w:after="60" w:line="240" w:lineRule="auto"/>
      <w:ind w:firstLineChars="0"/>
      <w:jc w:val="center"/>
      <w:textAlignment w:val="baseline"/>
    </w:pPr>
    <w:rPr>
      <w:rFonts w:ascii="Cambria" w:hAnsi="Cambria" w:eastAsia="宋体" w:cs="Times New Roman"/>
      <w:b/>
      <w:bCs/>
      <w:kern w:val="2"/>
      <w:sz w:val="32"/>
      <w:szCs w:val="32"/>
      <w:lang w:val="en-US" w:eastAsia="zh-CN" w:bidi="ar-SA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59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2022-09-23T00:45:00Z</dcterms:created>
  <dc:creator>Lenovo</dc:creator>
  <cp:lastModifiedBy>天道酬勤</cp:lastModifiedBy>
  <dcterms:modified xsi:type="dcterms:W3CDTF">2023-10-10T01:51:57Z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0F508A6E951248D7A7510C2A4EB63254</vt:lpwstr>
  </property>
</Properties>
</file>