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转发揭阳市统计局办公室《关于开展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基层统计“7个一”规范化建设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验收工作的通知》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rFonts w:hint="eastAsia" w:ascii="仿宋_GB2312" w:hAnsi="仿宋_GB2312" w:eastAsia="仿宋_GB2312" w:cs="仿宋_GB2312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各镇（街道、经开区、金属城）人民政府（办事处、管委会），本局各股（室、中心）：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2"/>
          <w:szCs w:val="32"/>
          <w:shd w:val="clear" w:fill="FFFFFF"/>
        </w:rPr>
        <w:t>现将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揭阳市统计局办公室《关于开展基层统计“7个一”规范化建设验收工作的通知》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2"/>
          <w:szCs w:val="32"/>
          <w:shd w:val="clear" w:fill="FFFFFF"/>
        </w:rPr>
        <w:t>转发给你们，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请认真贯彻落实，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2"/>
          <w:szCs w:val="32"/>
          <w:shd w:val="clear" w:fill="FFFFFF"/>
        </w:rPr>
        <w:t>并将有关事项通知如下：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2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一、验收对象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：经自评，并经上一级统计局现场考核，初步确定为规范化建设达标或优秀的乡镇（街道）。</w:t>
      </w:r>
    </w:p>
    <w:p>
      <w:pPr>
        <w:numPr>
          <w:ilvl w:val="0"/>
          <w:numId w:val="0"/>
        </w:numPr>
        <w:ind w:firstLine="642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二、组织实施：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各镇（街道、开发区、金属城）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对照《广东省县级统计局统计规范化建设验收标准》进行自评，将自评结果和相关资料（加盖公章）于2024年7月26日前上报区统计局。</w:t>
      </w:r>
    </w:p>
    <w:p>
      <w:pPr>
        <w:numPr>
          <w:ilvl w:val="0"/>
          <w:numId w:val="0"/>
        </w:numPr>
        <w:ind w:firstLine="642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三、验收时间：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区局成立验收核查工作组，将于8月上旬对各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镇（街道、开发区、金属城）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上报的验收申请材料进行审核，并随机抽取部分申请验收单位进行现场查核（具体时间另行通知）。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right="0" w:rightChars="0" w:firstLine="642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四、验收要求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乡镇（街道</w:t>
      </w:r>
      <w:r>
        <w:rPr>
          <w:rFonts w:hint="eastAsia" w:ascii="仿宋_GB2312" w:hAnsi="仿宋_GB2312" w:eastAsia="仿宋_GB2312" w:cs="仿宋_GB2312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、开发区、金属城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）对本单位规范化建设工作进行自查评分时，要本着实事求是的态度，坚持原则，严把评分质量关，要全面、客观、公正地评估本单位的统计工作规范建设实绩。申请达标或优秀的单位在验收前，需准备以下材料：验收申请、评分表、相关佐证图片材料、“7个一”规范化建设总结等（模板见附件1-4）。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right="0" w:rightChars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联系人：吴纯 （电话：0663-3262039）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1920" w:right="0" w:hanging="1920" w:hangingChars="6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righ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揭阳市揭东区统计局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20" w:firstLineChars="1600"/>
        <w:jc w:val="right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2024年5月13日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7581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snapToGrid w:val="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7581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snapToGrid w:val="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7581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snapToGrid w:val="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7581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snapToGrid w:val="0"/>
          <w:kern w:val="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ZWIwODA3MGQ4MGE3YTU0ZTIzN2JmMGIwYzE5ZDUifQ=="/>
  </w:docVars>
  <w:rsids>
    <w:rsidRoot w:val="786E7E97"/>
    <w:rsid w:val="12504D05"/>
    <w:rsid w:val="20C55027"/>
    <w:rsid w:val="22760B4C"/>
    <w:rsid w:val="282E038C"/>
    <w:rsid w:val="2B2636BF"/>
    <w:rsid w:val="2D9C5080"/>
    <w:rsid w:val="2FFE2E5D"/>
    <w:rsid w:val="32DE28ED"/>
    <w:rsid w:val="33EF143A"/>
    <w:rsid w:val="33FE167D"/>
    <w:rsid w:val="36EB1FF0"/>
    <w:rsid w:val="3CFFC3C5"/>
    <w:rsid w:val="3D8F0FD2"/>
    <w:rsid w:val="42BF0140"/>
    <w:rsid w:val="43E22422"/>
    <w:rsid w:val="54A660F0"/>
    <w:rsid w:val="57FCC0C9"/>
    <w:rsid w:val="58577DBC"/>
    <w:rsid w:val="5C9A12EF"/>
    <w:rsid w:val="5EDE1F8C"/>
    <w:rsid w:val="5F705841"/>
    <w:rsid w:val="6EF56856"/>
    <w:rsid w:val="6FDD305B"/>
    <w:rsid w:val="74F40252"/>
    <w:rsid w:val="786E7E97"/>
    <w:rsid w:val="7BFF887A"/>
    <w:rsid w:val="FEF4D1F1"/>
    <w:rsid w:val="FFFF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/>
      <w:sz w:val="18"/>
    </w:rPr>
  </w:style>
  <w:style w:type="paragraph" w:styleId="3">
    <w:name w:val="Normal (Web)"/>
    <w:basedOn w:val="1"/>
    <w:qFormat/>
    <w:uiPriority w:val="0"/>
    <w:rPr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揭阳市统计局</Company>
  <Pages>10</Pages>
  <Words>3542</Words>
  <Characters>3733</Characters>
  <Lines>0</Lines>
  <Paragraphs>0</Paragraphs>
  <TotalTime>3</TotalTime>
  <ScaleCrop>false</ScaleCrop>
  <LinksUpToDate>false</LinksUpToDate>
  <CharactersWithSpaces>3995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2022-12-21T07:29:00Z</dcterms:created>
  <dc:creator>937-9</dc:creator>
  <cp:lastModifiedBy>admin001</cp:lastModifiedBy>
  <cp:lastPrinted>2024-05-13T16:02:49Z</cp:lastPrinted>
  <dcterms:modified xsi:type="dcterms:W3CDTF">2024-05-13T16:06:07Z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E749BBB696FF4D71BDD97AE6450BC272</vt:lpwstr>
  </property>
</Properties>
</file>