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FC45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left"/>
        <w:textAlignment w:val="baseline"/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46FC911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6"/>
        <w:jc w:val="left"/>
        <w:textAlignment w:val="baseline"/>
        <w:rPr>
          <w:rFonts w:hint="eastAsia" w:ascii="黑体" w:hAnsi="黑体" w:eastAsia="黑体" w:cs="黑体"/>
          <w:spacing w:val="7"/>
          <w:sz w:val="28"/>
          <w:szCs w:val="28"/>
          <w:highlight w:val="none"/>
          <w:lang w:val="en-US" w:eastAsia="zh-CN"/>
        </w:rPr>
      </w:pPr>
    </w:p>
    <w:p w14:paraId="511668F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highlight w:val="none"/>
          <w:lang w:val="en-US" w:eastAsia="zh-CN"/>
        </w:rPr>
        <w:t>揭东区2024年粮油规模种植主体</w:t>
      </w:r>
    </w:p>
    <w:p w14:paraId="4227ACD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highlight w:val="none"/>
          <w:lang w:val="en-US" w:eastAsia="zh-CN"/>
        </w:rPr>
        <w:t>单产提升项目申报表</w:t>
      </w:r>
    </w:p>
    <w:p w14:paraId="4C97057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852" w:right="96" w:hanging="2744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highlight w:val="none"/>
        </w:rPr>
      </w:pPr>
    </w:p>
    <w:p w14:paraId="3F6E1011">
      <w:pPr>
        <w:jc w:val="right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申报日期：    年    月    日</w:t>
      </w:r>
    </w:p>
    <w:tbl>
      <w:tblPr>
        <w:tblStyle w:val="3"/>
        <w:tblW w:w="9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90"/>
        <w:gridCol w:w="1080"/>
        <w:gridCol w:w="300"/>
        <w:gridCol w:w="795"/>
        <w:gridCol w:w="375"/>
        <w:gridCol w:w="885"/>
        <w:gridCol w:w="465"/>
        <w:gridCol w:w="1170"/>
        <w:gridCol w:w="240"/>
        <w:gridCol w:w="1424"/>
      </w:tblGrid>
      <w:tr w14:paraId="5E72C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A5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项目主体</w:t>
            </w:r>
          </w:p>
          <w:p w14:paraId="0A7D3E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基本情况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35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EB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BF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61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1E8C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6D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C5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身份证号</w:t>
            </w:r>
          </w:p>
          <w:p w14:paraId="2D8E46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/社会信用代码</w:t>
            </w:r>
          </w:p>
        </w:tc>
        <w:tc>
          <w:tcPr>
            <w:tcW w:w="5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BB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2DE70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07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29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家庭农场/合作社</w:t>
            </w:r>
          </w:p>
          <w:p w14:paraId="21DB096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/大户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农场、合作社需介绍本企业情况）</w:t>
            </w:r>
          </w:p>
        </w:tc>
        <w:tc>
          <w:tcPr>
            <w:tcW w:w="5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36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47DED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06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0F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种植地点</w:t>
            </w:r>
          </w:p>
        </w:tc>
        <w:tc>
          <w:tcPr>
            <w:tcW w:w="5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FB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262C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9DF9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耕地面积（亩）</w:t>
            </w:r>
          </w:p>
        </w:tc>
        <w:tc>
          <w:tcPr>
            <w:tcW w:w="5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BD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6C82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C6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种植作物</w:t>
            </w:r>
          </w:p>
          <w:p w14:paraId="3D7578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种类及面积</w:t>
            </w:r>
          </w:p>
          <w:p w14:paraId="66A13C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8A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水稻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5EB0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玉米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F52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甘薯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78B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马铃薯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FAB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大豆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DC7EB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油菜</w:t>
            </w:r>
          </w:p>
        </w:tc>
      </w:tr>
      <w:tr w14:paraId="61792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4392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D33F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017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93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E30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438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D4B1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25F6F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0AF7">
            <w:pPr>
              <w:widowControl/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目标单产</w:t>
            </w:r>
          </w:p>
          <w:p w14:paraId="6F22761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（公斤/亩）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6E16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B2D9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CEB4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AF02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25DB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E24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155DE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72C4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上一年单产</w:t>
            </w:r>
          </w:p>
          <w:p w14:paraId="2B4AE4B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（公斤/亩）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EA4C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27B9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7264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AAD0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ADB9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21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70609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6EF8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关键技术（每个作物分别表述）</w:t>
            </w:r>
          </w:p>
        </w:tc>
        <w:tc>
          <w:tcPr>
            <w:tcW w:w="80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495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583872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52E3D0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453BC1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1CD149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27081A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547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3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4F2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申请人签名（盖章）：</w:t>
            </w:r>
          </w:p>
        </w:tc>
      </w:tr>
      <w:tr w14:paraId="650C4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BCE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村委会负责人签名（盖章）：</w:t>
            </w:r>
          </w:p>
        </w:tc>
        <w:tc>
          <w:tcPr>
            <w:tcW w:w="4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9C59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镇级审核意见（盖章）：</w:t>
            </w:r>
          </w:p>
        </w:tc>
      </w:tr>
    </w:tbl>
    <w:p w14:paraId="08BFCFF9">
      <w:pPr>
        <w:spacing w:line="400" w:lineRule="exact"/>
        <w:ind w:left="720" w:hanging="720" w:hangingChars="300"/>
        <w:jc w:val="left"/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  <w:t>备注：1.本表内容要据实填报，一式三份，一份申请人留存、一份镇级留存、一份报区农业农村局。</w:t>
      </w:r>
    </w:p>
    <w:p w14:paraId="3D74457F">
      <w:pPr>
        <w:spacing w:line="400" w:lineRule="exact"/>
        <w:ind w:firstLine="720" w:firstLineChars="300"/>
        <w:jc w:val="left"/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  <w:t>2.关键技术栏如不够填写，可另附单独页进行表述。</w:t>
      </w:r>
    </w:p>
    <w:p w14:paraId="1FA327AC">
      <w:pPr>
        <w:spacing w:line="400" w:lineRule="exact"/>
        <w:ind w:firstLine="720" w:firstLineChars="300"/>
        <w:jc w:val="left"/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  <w:t>3.粮油规模种植主体可种植一种或多种粮油作物。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zA3OWZjYTc4NjQ3NTgzNTFlNTgyOTRkMjQzOWUifQ=="/>
  </w:docVars>
  <w:rsids>
    <w:rsidRoot w:val="4ABD5D9C"/>
    <w:rsid w:val="15CC5842"/>
    <w:rsid w:val="4ABD5D9C"/>
    <w:rsid w:val="672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揭西县青团委员会</Company>
  <Pages>1</Pages>
  <Words>279</Words>
  <Characters>285</Characters>
  <Lines>0</Lines>
  <Paragraphs>0</Paragraphs>
  <TotalTime>4</TotalTime>
  <ScaleCrop>false</ScaleCrop>
  <LinksUpToDate>false</LinksUpToDate>
  <CharactersWithSpaces>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2024-08-02T08:06:00Z</dcterms:created>
  <dc:creator>壹贰</dc:creator>
  <cp:lastModifiedBy>小小</cp:lastModifiedBy>
  <dcterms:modified xsi:type="dcterms:W3CDTF">2024-10-09T03:01:26Z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B4AD1612BD7847C2866DE0D21273C6D6_11</vt:lpwstr>
  </property>
</Properties>
</file>