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6D7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center"/>
        <w:rPr>
          <w:rFonts w:hint="eastAsia" w:ascii="宋体" w:hAnsi="宋体" w:eastAsia="宋体" w:cs="宋体"/>
          <w:b/>
          <w:bCs/>
          <w:spacing w:val="8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52"/>
          <w:szCs w:val="52"/>
          <w:lang w:eastAsia="zh-CN"/>
        </w:rPr>
        <w:t>辅警体检注意事项</w:t>
      </w:r>
      <w:bookmarkStart w:id="0" w:name="_GoBack"/>
      <w:bookmarkEnd w:id="0"/>
    </w:p>
    <w:p w14:paraId="0DA694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center"/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</w:pPr>
    </w:p>
    <w:p w14:paraId="7D7EBB8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体检当日请携带本人身份证。严禁弄虚作假、冒名顶替；如隐瞒病史影响体检结果者，后果自负。</w:t>
      </w:r>
    </w:p>
    <w:p w14:paraId="6724C6A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基本信息及病史采集由受检者本人填写（用黑色签字笔或钢笔），要求字迹清楚，无涂改，病史部分要如实、逐项填齐，不能遗漏。</w:t>
      </w:r>
    </w:p>
    <w:p w14:paraId="53DF0A0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体检前三天请注意休息，勿熬夜，不要吸烟饮酒，避免剧烈运动。</w:t>
      </w:r>
    </w:p>
    <w:p w14:paraId="0A1C5D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体检当天需进行采血、彩超等检查，检查前一日晚上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点后禁食，晚上12点后禁饮水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体检当天空腹。</w:t>
      </w:r>
    </w:p>
    <w:p w14:paraId="783EF64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体检当天请着轻便服装，不化妆，不穿连衣裙、连裤袜、高跟鞋。不穿有金属饰物衣裤，同时为了避免您的财物丢失请不要携带贵重物品参检。</w:t>
      </w:r>
    </w:p>
    <w:p w14:paraId="57705B9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体检当天请勿戴隐形眼镜，请自配合适的框架眼镜。我们将根据您报考的职位检查裸眼视力或者矫正视力。</w:t>
      </w:r>
    </w:p>
    <w:p w14:paraId="2085D18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心电图和测量血压时应避免精神紧张，保持心情稳定。</w:t>
      </w:r>
    </w:p>
    <w:p w14:paraId="62FEFF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考生可在2小时内完成三次血压检测，每次间隔十五分钟以上，以对考生最有利的检测结果为准。</w:t>
      </w:r>
    </w:p>
    <w:p w14:paraId="0FD876C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 w14:paraId="0D253D9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fill="FFFFFF"/>
        </w:rPr>
        <w:t>请配合医生认真检查所有项目，勿漏检。若自动放弃某一检查项目，</w:t>
      </w: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shd w:val="clear" w:fill="FFFFFF"/>
        </w:rPr>
        <w:t>将会影响对您的录用。</w:t>
      </w:r>
    </w:p>
    <w:p w14:paraId="6264A7C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shd w:val="clear" w:fill="FFFFFF"/>
        </w:rPr>
        <w:t>考生亲属及其他无关人员切勿陪同体检。</w:t>
      </w:r>
    </w:p>
    <w:p w14:paraId="5B426C5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体检地点：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揭阳市慈云医院二楼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体检中心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（榕城区淡浦路中段与美阳路东南）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061A2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8"/>
          <w:szCs w:val="48"/>
          <w:shd w:val="clear" w:fill="FFFFFF"/>
          <w:lang w:val="en-US" w:eastAsia="zh-CN"/>
        </w:rPr>
        <w:t xml:space="preserve">   </w:t>
      </w:r>
    </w:p>
    <w:p w14:paraId="3DDFB9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210" w:leftChars="0" w:right="0" w:rightChars="0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fill="FFFFFF"/>
          <w:lang w:eastAsia="zh-CN"/>
        </w:rPr>
        <w:t>揭阳市慈云医院</w:t>
      </w:r>
    </w:p>
    <w:sectPr>
      <w:pgSz w:w="11906" w:h="16838"/>
      <w:pgMar w:top="1440" w:right="1080" w:bottom="98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253CA"/>
    <w:multiLevelType w:val="singleLevel"/>
    <w:tmpl w:val="F67253C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GM4ZGY0MTBjYTNjZjM0MTljZTc2MjU2NjMxZmMifQ=="/>
  </w:docVars>
  <w:rsids>
    <w:rsidRoot w:val="4C8F3FB2"/>
    <w:rsid w:val="09F50333"/>
    <w:rsid w:val="4C8F3FB2"/>
    <w:rsid w:val="75FF774F"/>
    <w:rsid w:val="7A5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556</Characters>
  <Lines>0</Lines>
  <Paragraphs>0</Paragraphs>
  <TotalTime>11</TotalTime>
  <ScaleCrop>false</ScaleCrop>
  <LinksUpToDate>false</LinksUpToDate>
  <CharactersWithSpaces>559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2023-11-17T09:36:00Z</dcterms:created>
  <dc:creator>TJ02</dc:creator>
  <cp:lastModifiedBy>003</cp:lastModifiedBy>
  <dcterms:modified xsi:type="dcterms:W3CDTF">2024-12-26T16:17:47Z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F90E6A8AF68EE5CC030E6D67437E4A80_43</vt:lpwstr>
  </property>
</Properties>
</file>