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揭阳市生态环境局揭东分局202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年度政府信息公开工作年度报告</w:t>
      </w:r>
    </w:p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总体情况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坚决贯彻落实《中华人民共和国政府信息公开条例（2019年修订）》（以下简称《条例》）及省、市、区政府信息公开部署要求，强化组织领导，坚持“以公开为原则，以不公开为例外”，围绕生态环境保护工作，积极推进政务公开工作，深化公开内容，强化监督检查，及时公开政府信息，依法保障人民群众的知情权、参与权和监督权，不断提升政府信息公开质量和实效。</w:t>
      </w:r>
    </w:p>
    <w:p>
      <w:pPr>
        <w:pStyle w:val="4"/>
        <w:widowControl/>
        <w:numPr>
          <w:ilvl w:val="0"/>
          <w:numId w:val="2"/>
        </w:num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年，我局围绕行政审批、行政执法等主要工作职能，对本单位所产生的信息按规定应该向社会公开的信息，及时主动向社会公开，进一步保障公众知情权。</w:t>
      </w:r>
    </w:p>
    <w:p>
      <w:pPr>
        <w:pStyle w:val="4"/>
        <w:widowControl/>
        <w:numPr>
          <w:ilvl w:val="0"/>
          <w:numId w:val="2"/>
        </w:num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依申请公开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年，我局未收到政府信息公开申请。</w:t>
      </w:r>
    </w:p>
    <w:p>
      <w:pPr>
        <w:pStyle w:val="4"/>
        <w:widowControl/>
        <w:numPr>
          <w:ilvl w:val="0"/>
          <w:numId w:val="2"/>
        </w:num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政府信息管理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局不断强化贯彻落实政府信息公开制度，规范政务公开工作，及时向各股室（站）传达市局、揭东区政府关于信息公开工作会议的有关精神，增强全体工作人员的政务公开意识和能力，明确政务公开工作职责，切实提高政府信息公开质量。     </w:t>
      </w:r>
    </w:p>
    <w:p>
      <w:pPr>
        <w:pStyle w:val="4"/>
        <w:widowControl/>
        <w:numPr>
          <w:ilvl w:val="0"/>
          <w:numId w:val="2"/>
        </w:num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政府信息公开平台建设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我局主要通过揭东区政府门户网站全面推进政务公开，最大限度方便群众和企业办事，打通政府联系服务群众和企业“最后一公里”。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我局严格落实政府信息公开保密审查制度，对所有拟在区政府网公开的行政处罚决定信息进行保密性审查，强化日常监督，确保政府信息公开工作落到实处。</w:t>
      </w:r>
    </w:p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收到和处理政府信息公开申请情况</w:t>
      </w:r>
    </w:p>
    <w:tbl>
      <w:tblPr>
        <w:tblStyle w:val="5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4"/>
        <w:widowControl/>
        <w:spacing w:line="600" w:lineRule="exact"/>
        <w:ind w:firstLine="42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政府信息公开行政复议、行政诉讼情况</w:t>
      </w:r>
    </w:p>
    <w:tbl>
      <w:tblPr>
        <w:tblStyle w:val="5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存在的主要问题及改进情况</w:t>
      </w:r>
    </w:p>
    <w:p>
      <w:pPr>
        <w:pStyle w:val="4"/>
        <w:widowControl/>
        <w:adjustRightInd w:val="0"/>
        <w:snapToGrid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年，我局在政府信息公开工作方面取得了一定的成效，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但还存在公开数量不多、公开内容不及时等问题。下一步，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严格按照有关规定，进一步丰富和完善公开方式，加强监督检查，努力将政府信息公开工作提高到一个新的水平。</w:t>
      </w:r>
      <w:bookmarkStart w:id="0" w:name="_GoBack"/>
      <w:bookmarkEnd w:id="0"/>
    </w:p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其他需要报告的事项</w:t>
      </w:r>
    </w:p>
    <w:p>
      <w:pPr>
        <w:pStyle w:val="4"/>
        <w:widowControl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本年度，我局无收取政府信息公开信息处理费，无其他需要报告的事项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揭阳市生态环境局揭东分局</w:t>
      </w:r>
    </w:p>
    <w:p>
      <w:pPr>
        <w:wordWrap w:val="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766B5"/>
    <w:multiLevelType w:val="multilevel"/>
    <w:tmpl w:val="387766B5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 w:cs="黑体"/>
        <w:color w:val="auto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D18788E"/>
    <w:multiLevelType w:val="multilevel"/>
    <w:tmpl w:val="6D18788E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5NWI0N2M5NWY0MjYxNGY3MzhlNmZhZmFiN2UyNTkifQ=="/>
    <w:docVar w:name="KSO_WPS_MARK_KEY" w:val="4b3f5941-8a74-4214-8fc7-5fd0e94ac478"/>
  </w:docVars>
  <w:rsids>
    <w:rsidRoot w:val="1D00139A"/>
    <w:rsid w:val="0000463B"/>
    <w:rsid w:val="00041898"/>
    <w:rsid w:val="000567E8"/>
    <w:rsid w:val="000A3940"/>
    <w:rsid w:val="000B72B5"/>
    <w:rsid w:val="00151CEC"/>
    <w:rsid w:val="001A55C1"/>
    <w:rsid w:val="001F2C44"/>
    <w:rsid w:val="00250AB9"/>
    <w:rsid w:val="00293431"/>
    <w:rsid w:val="002B1410"/>
    <w:rsid w:val="003A20D8"/>
    <w:rsid w:val="003B0A6E"/>
    <w:rsid w:val="003B45E9"/>
    <w:rsid w:val="003F6990"/>
    <w:rsid w:val="00404CEC"/>
    <w:rsid w:val="00405074"/>
    <w:rsid w:val="004508B8"/>
    <w:rsid w:val="00451297"/>
    <w:rsid w:val="004672B9"/>
    <w:rsid w:val="004C0F9E"/>
    <w:rsid w:val="0058766A"/>
    <w:rsid w:val="005A5B70"/>
    <w:rsid w:val="005E1EBB"/>
    <w:rsid w:val="006415AB"/>
    <w:rsid w:val="00661412"/>
    <w:rsid w:val="00695D6F"/>
    <w:rsid w:val="006973A2"/>
    <w:rsid w:val="006F14D0"/>
    <w:rsid w:val="00707BAC"/>
    <w:rsid w:val="007500E6"/>
    <w:rsid w:val="007E609D"/>
    <w:rsid w:val="0080285B"/>
    <w:rsid w:val="00835A3F"/>
    <w:rsid w:val="008B336A"/>
    <w:rsid w:val="008E7A24"/>
    <w:rsid w:val="008F2085"/>
    <w:rsid w:val="0090343F"/>
    <w:rsid w:val="00993687"/>
    <w:rsid w:val="00AB3270"/>
    <w:rsid w:val="00AD6227"/>
    <w:rsid w:val="00B37391"/>
    <w:rsid w:val="00B8158B"/>
    <w:rsid w:val="00BB5546"/>
    <w:rsid w:val="00BE3B54"/>
    <w:rsid w:val="00C427D9"/>
    <w:rsid w:val="00C67A8F"/>
    <w:rsid w:val="00C722EE"/>
    <w:rsid w:val="00C8265A"/>
    <w:rsid w:val="00CB1950"/>
    <w:rsid w:val="00CD0D67"/>
    <w:rsid w:val="00CE587F"/>
    <w:rsid w:val="00CF662F"/>
    <w:rsid w:val="00D6647C"/>
    <w:rsid w:val="00D90F6F"/>
    <w:rsid w:val="00DD3C7C"/>
    <w:rsid w:val="00E1189B"/>
    <w:rsid w:val="00E42DAF"/>
    <w:rsid w:val="00E645F8"/>
    <w:rsid w:val="00EB1251"/>
    <w:rsid w:val="00EE53E5"/>
    <w:rsid w:val="00F2517A"/>
    <w:rsid w:val="00FB3C68"/>
    <w:rsid w:val="00FD5A33"/>
    <w:rsid w:val="03910823"/>
    <w:rsid w:val="0421231B"/>
    <w:rsid w:val="059E6566"/>
    <w:rsid w:val="090102A6"/>
    <w:rsid w:val="0AC21C32"/>
    <w:rsid w:val="0AEC197D"/>
    <w:rsid w:val="0AF12517"/>
    <w:rsid w:val="0B1D50BA"/>
    <w:rsid w:val="0C4F1BEB"/>
    <w:rsid w:val="0CD345CA"/>
    <w:rsid w:val="0E1A3B33"/>
    <w:rsid w:val="0F110B23"/>
    <w:rsid w:val="0F2C1D70"/>
    <w:rsid w:val="0FAC2EB1"/>
    <w:rsid w:val="0FC71A98"/>
    <w:rsid w:val="13DE243D"/>
    <w:rsid w:val="143254B2"/>
    <w:rsid w:val="14BF4C9F"/>
    <w:rsid w:val="15FA6724"/>
    <w:rsid w:val="160A26DF"/>
    <w:rsid w:val="16707882"/>
    <w:rsid w:val="172B6DB1"/>
    <w:rsid w:val="1A734CF7"/>
    <w:rsid w:val="1A935399"/>
    <w:rsid w:val="1C4E5A1B"/>
    <w:rsid w:val="1D00139A"/>
    <w:rsid w:val="1FBD34A2"/>
    <w:rsid w:val="1FBE6A14"/>
    <w:rsid w:val="20AB2968"/>
    <w:rsid w:val="225A6B1A"/>
    <w:rsid w:val="235B27CC"/>
    <w:rsid w:val="246608ED"/>
    <w:rsid w:val="24947022"/>
    <w:rsid w:val="251175E6"/>
    <w:rsid w:val="25D56865"/>
    <w:rsid w:val="26591245"/>
    <w:rsid w:val="281F026C"/>
    <w:rsid w:val="284101E2"/>
    <w:rsid w:val="29C25353"/>
    <w:rsid w:val="2A157B78"/>
    <w:rsid w:val="2ACF41CB"/>
    <w:rsid w:val="2AEA2007"/>
    <w:rsid w:val="2CAB6572"/>
    <w:rsid w:val="2D406CBA"/>
    <w:rsid w:val="2FAD43AF"/>
    <w:rsid w:val="30062C63"/>
    <w:rsid w:val="3015322C"/>
    <w:rsid w:val="30847E86"/>
    <w:rsid w:val="30A96D1E"/>
    <w:rsid w:val="30C84806"/>
    <w:rsid w:val="312B5393"/>
    <w:rsid w:val="33D26ADA"/>
    <w:rsid w:val="35387AC6"/>
    <w:rsid w:val="370B658B"/>
    <w:rsid w:val="372C02AF"/>
    <w:rsid w:val="38114D8C"/>
    <w:rsid w:val="38A87E0A"/>
    <w:rsid w:val="38CD0523"/>
    <w:rsid w:val="396226AE"/>
    <w:rsid w:val="3B222455"/>
    <w:rsid w:val="3B2C087E"/>
    <w:rsid w:val="3B464036"/>
    <w:rsid w:val="3C1D5400"/>
    <w:rsid w:val="3C7C12BA"/>
    <w:rsid w:val="3C8D359E"/>
    <w:rsid w:val="3CA803D8"/>
    <w:rsid w:val="3CFE449C"/>
    <w:rsid w:val="3DC026FE"/>
    <w:rsid w:val="3DE60EAB"/>
    <w:rsid w:val="41990C37"/>
    <w:rsid w:val="43082755"/>
    <w:rsid w:val="43601655"/>
    <w:rsid w:val="45767D49"/>
    <w:rsid w:val="45D264C6"/>
    <w:rsid w:val="45FA757A"/>
    <w:rsid w:val="4660228F"/>
    <w:rsid w:val="46AE2A8F"/>
    <w:rsid w:val="46CE4EDF"/>
    <w:rsid w:val="474058BE"/>
    <w:rsid w:val="4853678A"/>
    <w:rsid w:val="48CB3DCC"/>
    <w:rsid w:val="49292B48"/>
    <w:rsid w:val="494E0559"/>
    <w:rsid w:val="494F67AB"/>
    <w:rsid w:val="498C6BF1"/>
    <w:rsid w:val="49C34AA3"/>
    <w:rsid w:val="4A0343FD"/>
    <w:rsid w:val="4A22463E"/>
    <w:rsid w:val="4A883B18"/>
    <w:rsid w:val="4B412124"/>
    <w:rsid w:val="4C0F5D7E"/>
    <w:rsid w:val="4CC2104B"/>
    <w:rsid w:val="4DBE5CAD"/>
    <w:rsid w:val="4F7D56F4"/>
    <w:rsid w:val="4F9606C7"/>
    <w:rsid w:val="50CC248F"/>
    <w:rsid w:val="50F639B0"/>
    <w:rsid w:val="514F4E6E"/>
    <w:rsid w:val="51706EB0"/>
    <w:rsid w:val="5382777D"/>
    <w:rsid w:val="5434126C"/>
    <w:rsid w:val="544F3B03"/>
    <w:rsid w:val="563F75DD"/>
    <w:rsid w:val="577B44F2"/>
    <w:rsid w:val="57DD6FBA"/>
    <w:rsid w:val="57E44562"/>
    <w:rsid w:val="59065E63"/>
    <w:rsid w:val="593F3A1A"/>
    <w:rsid w:val="59D7533F"/>
    <w:rsid w:val="5A3410A5"/>
    <w:rsid w:val="5A7F0572"/>
    <w:rsid w:val="5B3122F9"/>
    <w:rsid w:val="5C272C70"/>
    <w:rsid w:val="5C344888"/>
    <w:rsid w:val="5CFA0384"/>
    <w:rsid w:val="5D8E030D"/>
    <w:rsid w:val="60206354"/>
    <w:rsid w:val="6051786A"/>
    <w:rsid w:val="60A30D33"/>
    <w:rsid w:val="61FF561A"/>
    <w:rsid w:val="624A2021"/>
    <w:rsid w:val="62575CE7"/>
    <w:rsid w:val="634E31D8"/>
    <w:rsid w:val="63936E3D"/>
    <w:rsid w:val="63C81624"/>
    <w:rsid w:val="63D062E3"/>
    <w:rsid w:val="64542A70"/>
    <w:rsid w:val="65136487"/>
    <w:rsid w:val="65FD31CD"/>
    <w:rsid w:val="68183DB4"/>
    <w:rsid w:val="68FF6919"/>
    <w:rsid w:val="691C0AD3"/>
    <w:rsid w:val="695B533B"/>
    <w:rsid w:val="6A8D0A8A"/>
    <w:rsid w:val="6B0E014E"/>
    <w:rsid w:val="6B4762CA"/>
    <w:rsid w:val="6DA46816"/>
    <w:rsid w:val="6E0472B5"/>
    <w:rsid w:val="6E91253A"/>
    <w:rsid w:val="6E92099D"/>
    <w:rsid w:val="6EA75E92"/>
    <w:rsid w:val="6F214E54"/>
    <w:rsid w:val="70B859EC"/>
    <w:rsid w:val="728E65E7"/>
    <w:rsid w:val="73C108FA"/>
    <w:rsid w:val="75020530"/>
    <w:rsid w:val="754B57C9"/>
    <w:rsid w:val="75725B5C"/>
    <w:rsid w:val="76845FD3"/>
    <w:rsid w:val="76DD60A9"/>
    <w:rsid w:val="77844FC2"/>
    <w:rsid w:val="786A4B63"/>
    <w:rsid w:val="789E3E62"/>
    <w:rsid w:val="78E715F6"/>
    <w:rsid w:val="79D00993"/>
    <w:rsid w:val="7C413482"/>
    <w:rsid w:val="7C8353D5"/>
    <w:rsid w:val="7C964C41"/>
    <w:rsid w:val="7C975798"/>
    <w:rsid w:val="7CEC7123"/>
    <w:rsid w:val="7DD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揭阳市人民代表大会常务委员会办公室</Company>
  <Pages>4</Pages>
  <Words>1721</Words>
  <Characters>1765</Characters>
  <Lines>15</Lines>
  <Paragraphs>4</Paragraphs>
  <TotalTime>397</TotalTime>
  <ScaleCrop>false</ScaleCrop>
  <LinksUpToDate>false</LinksUpToDate>
  <CharactersWithSpaces>1773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2022-01-19T09:21:00Z</dcterms:created>
  <dc:creator>Administrator</dc:creator>
  <cp:lastModifiedBy>Administrator</cp:lastModifiedBy>
  <dcterms:modified xsi:type="dcterms:W3CDTF">2025-01-10T02:51:00Z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0ED3EC14C5F04C3D9C057E739A370BB9</vt:lpwstr>
  </property>
</Properties>
</file>