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webp" ContentType="image/webp"/>
  <Override PartName="/word/media/image2.webp" ContentType="image/webp"/>
  <Override PartName="/word/media/image3.webp" ContentType="image/webp"/>
  <Override PartName="/word/media/image4.webp" ContentType="image/webp"/>
  <Override PartName="/word/media/image5.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center"/>
        <w:rPr>
          <w:rFonts w:ascii="宋体" w:hAnsi="宋体" w:eastAsia="宋体" w:cs="宋体"/>
          <w:kern w:val="0"/>
          <w:sz w:val="21"/>
          <w:szCs w:val="21"/>
          <w:bdr w:val="none" w:color="auto" w:sz="0" w:space="0"/>
          <w:lang w:val="en-US" w:eastAsia="zh-CN" w:bidi="ar"/>
        </w:rPr>
      </w:pPr>
      <w:r>
        <w:rPr>
          <w:b/>
          <w:bCs/>
          <w:sz w:val="36"/>
          <w:szCs w:val="36"/>
          <w:bdr w:val="none" w:color="auto" w:sz="0" w:space="0"/>
        </w:rPr>
        <w:t>菜</w:t>
      </w:r>
      <w:r>
        <w:rPr>
          <w:rFonts w:hint="eastAsia"/>
          <w:b/>
          <w:bCs/>
          <w:sz w:val="36"/>
          <w:szCs w:val="36"/>
          <w:bdr w:val="none" w:color="auto" w:sz="0" w:space="0"/>
          <w:lang w:eastAsia="zh-CN"/>
        </w:rPr>
        <w:t>市</w:t>
      </w:r>
      <w:r>
        <w:rPr>
          <w:b/>
          <w:bCs/>
          <w:sz w:val="36"/>
          <w:szCs w:val="36"/>
          <w:bdr w:val="none" w:color="auto" w:sz="0" w:space="0"/>
        </w:rPr>
        <w:t>场</w:t>
      </w:r>
      <w:r>
        <w:rPr>
          <w:rFonts w:hint="eastAsia"/>
          <w:b/>
          <w:bCs/>
          <w:sz w:val="36"/>
          <w:szCs w:val="36"/>
          <w:bdr w:val="none" w:color="auto" w:sz="0" w:space="0"/>
          <w:lang w:eastAsia="zh-CN"/>
        </w:rPr>
        <w:t>发展小议</w:t>
      </w:r>
      <w:r>
        <w:rPr>
          <w:rFonts w:ascii="宋体" w:hAnsi="宋体" w:eastAsia="宋体" w:cs="宋体"/>
          <w:kern w:val="0"/>
          <w:sz w:val="21"/>
          <w:szCs w:val="21"/>
          <w:bdr w:val="none" w:color="auto" w:sz="0" w:space="0"/>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pPr>
      <w:r>
        <w:rPr>
          <w:rFonts w:ascii="宋体" w:hAnsi="宋体" w:eastAsia="宋体" w:cs="宋体"/>
          <w:kern w:val="0"/>
          <w:sz w:val="22"/>
          <w:szCs w:val="22"/>
          <w:bdr w:val="none" w:color="auto" w:sz="0" w:space="0"/>
          <w:lang w:val="en-US" w:eastAsia="zh-CN" w:bidi="ar"/>
        </w:rPr>
        <w:t>漫步于喧嚣的菜市场，每一次脚步都踏在了生活的节奏上，每一笔交易都蕴含着民生的温度。菜市场既是餐桌与田园之间的桥梁，更是城市脉络中不可或缺的经济细胞，承载着深厚的社会价值与经济意义。</w:t>
      </w:r>
      <w:bookmarkStart w:id="0" w:name="_GoBack"/>
      <w:bookmarkEnd w:id="0"/>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近些年，现代主义超市、生鲜电商高歌猛进，在资本的带领下迅速占据了大街小巷，我国传统菜市场或卖菜市集在士绅化的潮流下，逐渐在变迁中走向消亡。</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5344160" cy="3550920"/>
            <wp:effectExtent l="0" t="0" r="8890" b="1143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4"/>
                    <a:stretch>
                      <a:fillRect/>
                    </a:stretch>
                  </pic:blipFill>
                  <pic:spPr>
                    <a:xfrm>
                      <a:off x="0" y="0"/>
                      <a:ext cx="5344160" cy="355092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但若放眼全球，很多发达国家政府对小商小贩十分重视。以新加坡为例，他们对菜场和商贩进行了一系列政策上、举措上的保护，对小贩文化的尊重与扶持，让我们看到了国家在现代化进程中对传统业态的温情守护，以及菜市场和菜市场小贩对于国家民生的重要性。</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本文将从以下几个方面阐述菜市场的重要性，并提出如何助力传统菜场发展。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sz w:val="25"/>
          <w:szCs w:val="25"/>
          <w:bdr w:val="none" w:color="auto" w:sz="0" w:space="0"/>
        </w:rPr>
        <w:t>菜市场：社区生活的舞台</w:t>
      </w:r>
      <w:r>
        <w:rPr>
          <w:sz w:val="25"/>
          <w:szCs w:val="25"/>
          <w:bdr w:val="none" w:color="auto" w:sz="0" w:space="0"/>
        </w:rPr>
        <w:t> </w:t>
      </w:r>
      <w:r>
        <w:rPr>
          <w:sz w:val="18"/>
          <w:szCs w:val="18"/>
          <w:bdr w:val="none" w:color="auto" w:sz="0" w:space="0"/>
        </w:rPr>
        <w:t> </w:t>
      </w:r>
    </w:p>
    <w:p>
      <w:pPr>
        <w:keepNext w:val="0"/>
        <w:keepLines w:val="0"/>
        <w:widowControl/>
        <w:suppressLineNumbers w:val="0"/>
        <w:spacing w:before="0" w:beforeAutospacing="0" w:after="0" w:afterAutospacing="0"/>
        <w:ind w:left="0" w:right="0"/>
        <w:jc w:val="left"/>
        <w:rPr>
          <w:rFonts w:ascii="宋体" w:hAnsi="宋体" w:eastAsia="宋体" w:cs="宋体"/>
          <w:kern w:val="0"/>
          <w:sz w:val="22"/>
          <w:szCs w:val="22"/>
          <w:bdr w:val="none" w:color="auto" w:sz="0" w:space="0"/>
          <w:lang w:val="en-US" w:eastAsia="zh-CN" w:bidi="ar"/>
        </w:rPr>
      </w:pPr>
      <w:r>
        <w:rPr>
          <w:rFonts w:ascii="宋体" w:hAnsi="宋体" w:eastAsia="宋体" w:cs="宋体"/>
          <w:kern w:val="0"/>
          <w:sz w:val="22"/>
          <w:szCs w:val="22"/>
          <w:bdr w:val="none" w:color="auto" w:sz="0" w:space="0"/>
          <w:lang w:val="en-US" w:eastAsia="zh-CN" w:bidi="ar"/>
        </w:rPr>
        <w:t>“菜市场是一个社区中最具活力的地方。”正因如此，在诸如法国、意大利、西班牙等国，菜场的地位非常重要，这些国家的一些著名菜场，可以在原址上存在几百年，菜场内有很多百年老店。尤其</w:t>
      </w:r>
      <w:r>
        <w:rPr>
          <w:rFonts w:ascii="宋体" w:hAnsi="宋体" w:eastAsia="宋体" w:cs="宋体"/>
          <w:spacing w:val="9"/>
          <w:kern w:val="0"/>
          <w:sz w:val="22"/>
          <w:szCs w:val="22"/>
          <w:bdr w:val="none" w:color="auto" w:sz="0" w:space="0"/>
          <w:lang w:val="en-US" w:eastAsia="zh-CN" w:bidi="ar"/>
        </w:rPr>
        <w:t>日本</w:t>
      </w:r>
      <w:r>
        <w:rPr>
          <w:rFonts w:ascii="宋体" w:hAnsi="宋体" w:eastAsia="宋体" w:cs="宋体"/>
          <w:kern w:val="0"/>
          <w:sz w:val="22"/>
          <w:szCs w:val="22"/>
          <w:bdr w:val="none" w:color="auto" w:sz="0" w:space="0"/>
          <w:lang w:val="en-US" w:eastAsia="zh-CN" w:bidi="ar"/>
        </w:rPr>
        <w:t>商贩，在传承方面做得非常好，经营一般都由家庭成员或忠诚的员工传承，他们传承的是一种信仰和价值观，不仅仅是一家店铺。而国内，菜场经常变更位置，换个位置重新换一波商户，商贩社会地位不高，商贩子代不会接父母的衣钵，菜场的社会功能并不被城市管理者所重视。</w:t>
      </w:r>
    </w:p>
    <w:p>
      <w:pPr>
        <w:keepNext w:val="0"/>
        <w:keepLines w:val="0"/>
        <w:widowControl/>
        <w:suppressLineNumbers w:val="0"/>
        <w:spacing w:before="0" w:beforeAutospacing="0" w:after="0" w:afterAutospacing="0"/>
        <w:ind w:left="0" w:right="0"/>
        <w:jc w:val="center"/>
        <w:rPr>
          <w:rFonts w:ascii="宋体" w:hAnsi="宋体" w:eastAsia="宋体" w:cs="宋体"/>
          <w:color w:val="A0A0A0"/>
          <w:kern w:val="0"/>
          <w:sz w:val="21"/>
          <w:szCs w:val="21"/>
          <w:bdr w:val="none" w:color="auto" w:sz="0" w:space="0"/>
          <w:lang w:val="en-US" w:eastAsia="zh-CN" w:bidi="ar"/>
        </w:rPr>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5100955" cy="3396615"/>
            <wp:effectExtent l="0" t="0" r="4445" b="1333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5"/>
                    <a:stretch>
                      <a:fillRect/>
                    </a:stretch>
                  </pic:blipFill>
                  <pic:spPr>
                    <a:xfrm>
                      <a:off x="0" y="0"/>
                      <a:ext cx="5100955" cy="3396615"/>
                    </a:xfrm>
                    <a:prstGeom prst="rect">
                      <a:avLst/>
                    </a:prstGeom>
                    <a:noFill/>
                    <a:ln w="9525">
                      <a:noFill/>
                    </a:ln>
                  </pic:spPr>
                </pic:pic>
              </a:graphicData>
            </a:graphic>
          </wp:inline>
        </w:drawing>
      </w:r>
      <w:r>
        <w:rPr>
          <w:rFonts w:ascii="宋体" w:hAnsi="宋体" w:eastAsia="宋体" w:cs="宋体"/>
          <w:color w:val="A0A0A0"/>
          <w:kern w:val="0"/>
          <w:sz w:val="21"/>
          <w:szCs w:val="21"/>
          <w:bdr w:val="none" w:color="auto" w:sz="0" w:space="0"/>
          <w:lang w:val="en-US" w:eastAsia="zh-CN" w:bidi="ar"/>
        </w:rPr>
        <w:t>▲香港百年菜场——中环街市</w:t>
      </w:r>
    </w:p>
    <w:p>
      <w:pPr>
        <w:keepNext w:val="0"/>
        <w:keepLines w:val="0"/>
        <w:widowControl/>
        <w:suppressLineNumbers w:val="0"/>
        <w:spacing w:before="0" w:beforeAutospacing="0" w:after="0" w:afterAutospacing="0"/>
        <w:ind w:left="0" w:right="0"/>
        <w:jc w:val="left"/>
        <w:rPr>
          <w:rFonts w:ascii="宋体" w:hAnsi="宋体" w:eastAsia="宋体" w:cs="宋体"/>
          <w:spacing w:val="7"/>
          <w:kern w:val="0"/>
          <w:sz w:val="22"/>
          <w:szCs w:val="22"/>
          <w:bdr w:val="none" w:color="auto" w:sz="0" w:space="0"/>
          <w:lang w:val="en-US" w:eastAsia="zh-CN" w:bidi="ar"/>
        </w:rPr>
      </w:pPr>
    </w:p>
    <w:p>
      <w:pPr>
        <w:keepNext w:val="0"/>
        <w:keepLines w:val="0"/>
        <w:widowControl/>
        <w:suppressLineNumbers w:val="0"/>
        <w:spacing w:before="0" w:beforeAutospacing="0" w:after="0" w:afterAutospacing="0"/>
        <w:ind w:left="0" w:right="0"/>
        <w:jc w:val="left"/>
        <w:rPr>
          <w:rFonts w:ascii="宋体" w:hAnsi="宋体" w:eastAsia="宋体" w:cs="宋体"/>
          <w:color w:val="A0A0A0"/>
          <w:kern w:val="0"/>
          <w:sz w:val="21"/>
          <w:szCs w:val="21"/>
          <w:bdr w:val="none" w:color="auto" w:sz="0" w:space="0"/>
          <w:lang w:val="en-US" w:eastAsia="zh-CN" w:bidi="ar"/>
        </w:rPr>
      </w:pPr>
      <w:r>
        <w:rPr>
          <w:rFonts w:ascii="宋体" w:hAnsi="宋体" w:eastAsia="宋体" w:cs="宋体"/>
          <w:spacing w:val="7"/>
          <w:kern w:val="0"/>
          <w:sz w:val="22"/>
          <w:szCs w:val="22"/>
          <w:bdr w:val="none" w:color="auto" w:sz="0" w:space="0"/>
          <w:lang w:val="en-US" w:eastAsia="zh-CN" w:bidi="ar"/>
        </w:rPr>
        <w:t>菜市场，不止是商品交换的空间，更是人情味与市井文化的汇聚地。叫卖声此起彼伏，议价声不绝于耳，这些声音共同编织成一曲生动的生活交响乐。在这里，新鲜蔬果、活蹦乱跳的鱼虾、手工制作的小吃，每一样货物背后都承载着农民的辛勤汗水和匠人的传统技艺。</w:t>
      </w:r>
      <w:r>
        <w:rPr>
          <w:rFonts w:ascii="宋体" w:hAnsi="宋体" w:eastAsia="宋体" w:cs="宋体"/>
          <w:kern w:val="0"/>
          <w:sz w:val="22"/>
          <w:szCs w:val="22"/>
          <w:bdr w:val="none" w:color="auto" w:sz="0" w:space="0"/>
          <w:lang w:val="en-US" w:eastAsia="zh-CN" w:bidi="ar"/>
        </w:rPr>
        <w:t>我国城市内大中型菜市场在人们的视线中逐渐消失，菜市场业态在走向小型化、碎片化。取而代之的是许多没有名字的“小门头”，一些小的便民生鲜超市、夫妻菜店，这就好像是一棵大树，树的主干被砍掉后，周边就冒出一些小树丫儿。它与菜市场明显的差别是少了人头涌动和可以讨价还价的社交、休闲功能，且因过于零散难以监管，其产品品质参差不齐。</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4815840" cy="3206115"/>
            <wp:effectExtent l="0" t="0" r="3810" b="1333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6"/>
                    <a:stretch>
                      <a:fillRect/>
                    </a:stretch>
                  </pic:blipFill>
                  <pic:spPr>
                    <a:xfrm>
                      <a:off x="0" y="0"/>
                      <a:ext cx="4815840" cy="3206115"/>
                    </a:xfrm>
                    <a:prstGeom prst="rect">
                      <a:avLst/>
                    </a:prstGeom>
                    <a:noFill/>
                    <a:ln w="9525">
                      <a:noFill/>
                    </a:ln>
                  </pic:spPr>
                </pic:pic>
              </a:graphicData>
            </a:graphic>
          </wp:inline>
        </w:drawing>
      </w:r>
      <w:r>
        <w:rPr>
          <w:rFonts w:ascii="宋体" w:hAnsi="宋体" w:eastAsia="宋体" w:cs="宋体"/>
          <w:color w:val="A0A0A0"/>
          <w:kern w:val="0"/>
          <w:sz w:val="21"/>
          <w:szCs w:val="21"/>
          <w:bdr w:val="none" w:color="auto" w:sz="0" w:space="0"/>
          <w:lang w:val="en-US" w:eastAsia="zh-CN" w:bidi="ar"/>
        </w:rPr>
        <w:t>▲小型便民生鲜超市、夫妻菜店</w:t>
      </w:r>
    </w:p>
    <w:p>
      <w:pPr>
        <w:keepNext w:val="0"/>
        <w:keepLines w:val="0"/>
        <w:widowControl/>
        <w:suppressLineNumbers w:val="0"/>
        <w:spacing w:before="0" w:beforeAutospacing="0" w:after="0" w:afterAutospacing="0"/>
        <w:ind w:left="0" w:right="0"/>
        <w:jc w:val="left"/>
      </w:pPr>
      <w:r>
        <w:rPr>
          <w:rFonts w:ascii="宋体" w:hAnsi="宋体" w:eastAsia="宋体" w:cs="宋体"/>
          <w:spacing w:val="7"/>
          <w:kern w:val="0"/>
          <w:sz w:val="22"/>
          <w:szCs w:val="22"/>
          <w:bdr w:val="none" w:color="auto" w:sz="0" w:space="0"/>
          <w:lang w:val="en-US" w:eastAsia="zh-CN" w:bidi="ar"/>
        </w:rPr>
        <w:t>在新加坡，政府高度重视菜市场的社会功能，将其打造成便民、利民的社区中心。菜市场不仅是买菜的地方，还是社区设施、社区生活、社区活动的重要组成部分，让社区活力依托菜市场发展。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sz w:val="25"/>
          <w:szCs w:val="25"/>
          <w:bdr w:val="none" w:color="auto" w:sz="0" w:space="0"/>
        </w:rPr>
        <w:t>极致性价比：抗衡飞涨物价</w:t>
      </w:r>
      <w:r>
        <w:rPr>
          <w:sz w:val="25"/>
          <w:szCs w:val="25"/>
          <w:bdr w:val="none" w:color="auto" w:sz="0" w:space="0"/>
        </w:rPr>
        <w:t> </w:t>
      </w:r>
      <w:r>
        <w:rPr>
          <w:sz w:val="18"/>
          <w:szCs w:val="18"/>
          <w:bdr w:val="none" w:color="auto" w:sz="0" w:space="0"/>
        </w:rPr>
        <w:t> </w:t>
      </w:r>
    </w:p>
    <w:p>
      <w:pPr>
        <w:keepNext w:val="0"/>
        <w:keepLines w:val="0"/>
        <w:widowControl/>
        <w:suppressLineNumbers w:val="0"/>
        <w:spacing w:before="0" w:beforeAutospacing="0" w:after="0" w:afterAutospacing="0"/>
        <w:ind w:left="0" w:right="0"/>
        <w:jc w:val="left"/>
        <w:rPr>
          <w:rFonts w:ascii="宋体" w:hAnsi="宋体" w:eastAsia="宋体" w:cs="宋体"/>
          <w:color w:val="A0A0A0"/>
          <w:kern w:val="0"/>
          <w:sz w:val="24"/>
          <w:szCs w:val="24"/>
          <w:bdr w:val="none" w:color="auto" w:sz="0" w:space="0"/>
          <w:lang w:val="en-US" w:eastAsia="zh-CN" w:bidi="ar"/>
        </w:rPr>
      </w:pPr>
      <w:r>
        <w:rPr>
          <w:rFonts w:ascii="宋体" w:hAnsi="宋体" w:eastAsia="宋体" w:cs="宋体"/>
          <w:kern w:val="0"/>
          <w:sz w:val="22"/>
          <w:szCs w:val="22"/>
          <w:bdr w:val="none" w:color="auto" w:sz="0" w:space="0"/>
          <w:lang w:val="en-US" w:eastAsia="zh-CN" w:bidi="ar"/>
        </w:rPr>
        <w:t>城市化进程加速或资本大量涌入，任由商超、生鲜电商等资本垄断市场，</w:t>
      </w:r>
      <w:r>
        <w:rPr>
          <w:rFonts w:ascii="宋体" w:hAnsi="宋体" w:eastAsia="宋体" w:cs="宋体"/>
          <w:spacing w:val="9"/>
          <w:kern w:val="0"/>
          <w:sz w:val="22"/>
          <w:szCs w:val="22"/>
          <w:bdr w:val="none" w:color="auto" w:sz="0" w:space="0"/>
          <w:lang w:val="en-US" w:eastAsia="zh-CN" w:bidi="ar"/>
        </w:rPr>
        <w:t>品牌方、资方攻池略地，</w:t>
      </w:r>
      <w:r>
        <w:rPr>
          <w:rFonts w:ascii="宋体" w:hAnsi="宋体" w:eastAsia="宋体" w:cs="宋体"/>
          <w:kern w:val="0"/>
          <w:sz w:val="22"/>
          <w:szCs w:val="22"/>
          <w:bdr w:val="none" w:color="auto" w:sz="0" w:space="0"/>
          <w:lang w:val="en-US" w:eastAsia="zh-CN" w:bidi="ar"/>
        </w:rPr>
        <w:t>菜场被取代、消退，小商贩被挤出市场，那后续物价上涨、生活成本增加将不可避免。</w:t>
      </w:r>
      <w:r>
        <w:rPr>
          <w:rFonts w:ascii="宋体" w:hAnsi="宋体" w:eastAsia="宋体" w:cs="宋体"/>
          <w:kern w:val="0"/>
          <w:sz w:val="24"/>
          <w:szCs w:val="24"/>
          <w:bdr w:val="none" w:color="auto" w:sz="0" w:space="0"/>
          <w:lang w:val="en-US" w:eastAsia="zh-CN" w:bidi="ar"/>
        </w:rPr>
        <w:drawing>
          <wp:inline distT="0" distB="0" distL="114300" distR="114300">
            <wp:extent cx="5182235" cy="3449955"/>
            <wp:effectExtent l="0" t="0" r="18415" b="1714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7"/>
                    <a:stretch>
                      <a:fillRect/>
                    </a:stretch>
                  </pic:blipFill>
                  <pic:spPr>
                    <a:xfrm>
                      <a:off x="0" y="0"/>
                      <a:ext cx="5182235" cy="3449955"/>
                    </a:xfrm>
                    <a:prstGeom prst="rect">
                      <a:avLst/>
                    </a:prstGeom>
                    <a:noFill/>
                    <a:ln w="9525">
                      <a:noFill/>
                    </a:ln>
                  </pic:spPr>
                </pic:pic>
              </a:graphicData>
            </a:graphic>
          </wp:inline>
        </w:drawing>
      </w:r>
      <w:r>
        <w:rPr>
          <w:rFonts w:ascii="宋体" w:hAnsi="宋体" w:eastAsia="宋体" w:cs="宋体"/>
          <w:color w:val="A0A0A0"/>
          <w:kern w:val="0"/>
          <w:sz w:val="24"/>
          <w:szCs w:val="24"/>
          <w:bdr w:val="none" w:color="auto" w:sz="0" w:space="0"/>
          <w:lang w:val="en-US" w:eastAsia="zh-CN" w:bidi="ar"/>
        </w:rPr>
        <w:t>▲品牌化商超内物价高昂</w:t>
      </w:r>
    </w:p>
    <w:p>
      <w:pPr>
        <w:keepNext w:val="0"/>
        <w:keepLines w:val="0"/>
        <w:widowControl/>
        <w:suppressLineNumbers w:val="0"/>
        <w:spacing w:before="0" w:beforeAutospacing="0" w:after="0" w:afterAutospacing="0"/>
        <w:ind w:left="0" w:right="0"/>
        <w:jc w:val="left"/>
        <w:rPr>
          <w:rFonts w:ascii="宋体" w:hAnsi="宋体" w:eastAsia="宋体" w:cs="宋体"/>
          <w:spacing w:val="7"/>
          <w:kern w:val="0"/>
          <w:sz w:val="22"/>
          <w:szCs w:val="22"/>
          <w:bdr w:val="none" w:color="auto" w:sz="0" w:space="0"/>
          <w:lang w:val="en-US" w:eastAsia="zh-CN" w:bidi="ar"/>
        </w:rPr>
      </w:pPr>
    </w:p>
    <w:p>
      <w:pPr>
        <w:keepNext w:val="0"/>
        <w:keepLines w:val="0"/>
        <w:widowControl/>
        <w:suppressLineNumbers w:val="0"/>
        <w:spacing w:before="0" w:beforeAutospacing="0" w:after="0" w:afterAutospacing="0"/>
        <w:ind w:left="0" w:right="0"/>
        <w:jc w:val="left"/>
        <w:rPr>
          <w:rFonts w:ascii="宋体" w:hAnsi="宋体" w:eastAsia="宋体" w:cs="宋体"/>
          <w:color w:val="A0A0A0"/>
          <w:kern w:val="0"/>
          <w:sz w:val="24"/>
          <w:szCs w:val="24"/>
          <w:bdr w:val="none" w:color="auto" w:sz="0" w:space="0"/>
          <w:lang w:val="en-US" w:eastAsia="zh-CN" w:bidi="ar"/>
        </w:rPr>
      </w:pPr>
      <w:r>
        <w:rPr>
          <w:rFonts w:ascii="宋体" w:hAnsi="宋体" w:eastAsia="宋体" w:cs="宋体"/>
          <w:spacing w:val="7"/>
          <w:kern w:val="0"/>
          <w:sz w:val="22"/>
          <w:szCs w:val="22"/>
          <w:bdr w:val="none" w:color="auto" w:sz="0" w:space="0"/>
          <w:lang w:val="en-US" w:eastAsia="zh-CN" w:bidi="ar"/>
        </w:rPr>
        <w:t>菜市场作为价格洼地，有效平抑了物价波动，为所有收入层次的消费者提供了一种实惠的选择。在我国，菜市场同样扮演着稳定物价的关键角色，避免了因购物渠道单一导致的物价飙升，保障了民众的基本生活需求得到满足。</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如新加坡这样的国际大都会，消费水平居高不下，如果没有巴沙、食阁等低价餐食场所，高昂的物价会让底层人民的吃饭或将成为问题，政府对于巴刹（菜市场）的重视，其实是对其民生问题的深刻洞察。菜市场在一定程度上没有刻意追求商品的标准化，不同摊位的进货渠道、商品陈列、价格等等，都有所不同，这在一定程度上，也造就了商品无可比拟的多样性和灵活性。</w:t>
      </w:r>
      <w:r>
        <w:rPr>
          <w:rFonts w:ascii="宋体" w:hAnsi="宋体" w:eastAsia="宋体" w:cs="宋体"/>
          <w:kern w:val="0"/>
          <w:sz w:val="24"/>
          <w:szCs w:val="24"/>
          <w:bdr w:val="none" w:color="auto" w:sz="0" w:space="0"/>
          <w:lang w:val="en-US" w:eastAsia="zh-CN" w:bidi="ar"/>
        </w:rPr>
        <w:drawing>
          <wp:inline distT="0" distB="0" distL="114300" distR="114300">
            <wp:extent cx="5424170" cy="3611245"/>
            <wp:effectExtent l="0" t="0" r="5080" b="8255"/>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8"/>
                    <a:stretch>
                      <a:fillRect/>
                    </a:stretch>
                  </pic:blipFill>
                  <pic:spPr>
                    <a:xfrm>
                      <a:off x="0" y="0"/>
                      <a:ext cx="5424170" cy="3611245"/>
                    </a:xfrm>
                    <a:prstGeom prst="rect">
                      <a:avLst/>
                    </a:prstGeom>
                    <a:noFill/>
                    <a:ln w="9525">
                      <a:noFill/>
                    </a:ln>
                  </pic:spPr>
                </pic:pic>
              </a:graphicData>
            </a:graphic>
          </wp:inline>
        </w:drawing>
      </w:r>
      <w:r>
        <w:rPr>
          <w:rFonts w:ascii="宋体" w:hAnsi="宋体" w:eastAsia="宋体" w:cs="宋体"/>
          <w:color w:val="A0A0A0"/>
          <w:kern w:val="0"/>
          <w:sz w:val="24"/>
          <w:szCs w:val="24"/>
          <w:bdr w:val="none" w:color="auto" w:sz="0" w:space="0"/>
          <w:lang w:val="en-US" w:eastAsia="zh-CN" w:bidi="ar"/>
        </w:rPr>
        <w:t>▲菜场商品更为多元，可货比三家</w:t>
      </w:r>
    </w:p>
    <w:p>
      <w:pPr>
        <w:keepNext w:val="0"/>
        <w:keepLines w:val="0"/>
        <w:widowControl/>
        <w:suppressLineNumbers w:val="0"/>
        <w:spacing w:before="0" w:beforeAutospacing="0" w:after="0" w:afterAutospacing="0"/>
        <w:ind w:left="0" w:right="0"/>
        <w:jc w:val="left"/>
        <w:rPr>
          <w:rFonts w:ascii="宋体" w:hAnsi="宋体" w:eastAsia="宋体" w:cs="宋体"/>
          <w:spacing w:val="7"/>
          <w:kern w:val="0"/>
          <w:sz w:val="22"/>
          <w:szCs w:val="22"/>
          <w:bdr w:val="none" w:color="auto" w:sz="0" w:space="0"/>
          <w:lang w:val="en-US" w:eastAsia="zh-CN" w:bidi="ar"/>
        </w:rPr>
      </w:pPr>
    </w:p>
    <w:p>
      <w:pPr>
        <w:keepNext w:val="0"/>
        <w:keepLines w:val="0"/>
        <w:widowControl/>
        <w:suppressLineNumbers w:val="0"/>
        <w:spacing w:before="0" w:beforeAutospacing="0" w:after="0" w:afterAutospacing="0"/>
        <w:ind w:left="0" w:right="0"/>
        <w:jc w:val="left"/>
      </w:pPr>
      <w:r>
        <w:rPr>
          <w:rFonts w:ascii="宋体" w:hAnsi="宋体" w:eastAsia="宋体" w:cs="宋体"/>
          <w:spacing w:val="7"/>
          <w:kern w:val="0"/>
          <w:sz w:val="22"/>
          <w:szCs w:val="22"/>
          <w:bdr w:val="none" w:color="auto" w:sz="0" w:space="0"/>
          <w:lang w:val="en-US" w:eastAsia="zh-CN" w:bidi="ar"/>
        </w:rPr>
        <w:t>因此，新加坡政府加大对菜市场的投入和保护力度，防止资本过度干预市场，不仅是商户的生计所在，更是广大市民的生活保障。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sz w:val="25"/>
          <w:szCs w:val="25"/>
          <w:bdr w:val="none" w:color="auto" w:sz="0" w:space="0"/>
        </w:rPr>
        <w:t>就业保障：低成本创业的摇篮</w:t>
      </w:r>
      <w:r>
        <w:rPr>
          <w:sz w:val="25"/>
          <w:szCs w:val="25"/>
          <w:bdr w:val="none" w:color="auto" w:sz="0" w:space="0"/>
        </w:rPr>
        <w:t> </w:t>
      </w:r>
      <w:r>
        <w:rPr>
          <w:sz w:val="18"/>
          <w:szCs w:val="18"/>
          <w:bdr w:val="none" w:color="auto" w:sz="0" w:space="0"/>
        </w:rPr>
        <w:t> </w:t>
      </w:r>
    </w:p>
    <w:p>
      <w:pPr>
        <w:keepNext w:val="0"/>
        <w:keepLines w:val="0"/>
        <w:widowControl/>
        <w:suppressLineNumbers w:val="0"/>
        <w:spacing w:before="0" w:beforeAutospacing="0" w:after="0" w:afterAutospacing="0"/>
        <w:ind w:left="0" w:right="0"/>
        <w:jc w:val="left"/>
      </w:pPr>
      <w:r>
        <w:rPr>
          <w:rFonts w:ascii="宋体" w:hAnsi="宋体" w:eastAsia="宋体" w:cs="宋体"/>
          <w:kern w:val="0"/>
          <w:sz w:val="22"/>
          <w:szCs w:val="22"/>
          <w:bdr w:val="none" w:color="auto" w:sz="0" w:space="0"/>
          <w:lang w:val="en-US" w:eastAsia="zh-CN" w:bidi="ar"/>
        </w:rPr>
        <w:t>在就业环境愈加紧张的当下，我国许多失业、下岗人员通过在菜市场摆摊创业，实现了再就业。</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菜市场是底层群体的就业保障，对于许多低成本创业者而言，也是理想起步之地。相较于高昂的店铺租金和复杂的商业运作，菜市场的创业成本相对较低，准入门槛更为友好，只需几万元即可租个摊位，通过辛勤劳动换取收益，为众多小本经营者提供了展示自我、实现价值的平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240" w:right="240" w:firstLine="0"/>
        <w:jc w:val="center"/>
        <w:rPr>
          <w:rFonts w:ascii="宋体" w:hAnsi="宋体" w:eastAsia="宋体" w:cs="宋体"/>
          <w:color w:val="A0A0A0"/>
          <w:kern w:val="0"/>
          <w:sz w:val="24"/>
          <w:szCs w:val="24"/>
          <w:bdr w:val="none" w:color="auto" w:sz="0" w:space="0"/>
          <w:lang w:val="en-US" w:eastAsia="zh-CN" w:bidi="ar"/>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5085715" cy="3393440"/>
            <wp:effectExtent l="0" t="0" r="635" b="1651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9"/>
                    <a:stretch>
                      <a:fillRect/>
                    </a:stretch>
                  </pic:blipFill>
                  <pic:spPr>
                    <a:xfrm>
                      <a:off x="0" y="0"/>
                      <a:ext cx="5085715" cy="339344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color w:val="A0A0A0"/>
          <w:kern w:val="0"/>
          <w:sz w:val="24"/>
          <w:szCs w:val="24"/>
          <w:bdr w:val="none" w:color="auto" w:sz="0" w:space="0"/>
          <w:lang w:val="en-US" w:eastAsia="zh-CN" w:bidi="ar"/>
        </w:rPr>
        <w:t>▲菜市场经营户</w:t>
      </w:r>
    </w:p>
    <w:p>
      <w:pPr>
        <w:keepNext w:val="0"/>
        <w:keepLines w:val="0"/>
        <w:widowControl/>
        <w:suppressLineNumbers w:val="0"/>
        <w:spacing w:before="0" w:beforeAutospacing="0" w:after="240" w:afterAutospacing="0"/>
        <w:ind w:left="0" w:right="0"/>
        <w:jc w:val="left"/>
      </w:pPr>
      <w:r>
        <w:rPr>
          <w:rFonts w:ascii="宋体" w:hAnsi="宋体" w:eastAsia="宋体" w:cs="宋体"/>
          <w:spacing w:val="7"/>
          <w:kern w:val="0"/>
          <w:sz w:val="22"/>
          <w:szCs w:val="22"/>
          <w:bdr w:val="none" w:color="auto" w:sz="0" w:space="0"/>
          <w:lang w:val="en-US" w:eastAsia="zh-CN" w:bidi="ar"/>
        </w:rPr>
        <w:t>在这个舞台上，无数家庭依靠勤劳的双手改善生活，实现了从底层到中产的跨越。这对于提高底层群体生活水平、维护社会稳定具有重要意义。</w:t>
      </w:r>
      <w:r>
        <w:rPr>
          <w:rFonts w:ascii="宋体" w:hAnsi="宋体" w:eastAsia="宋体" w:cs="宋体"/>
          <w:kern w:val="0"/>
          <w:sz w:val="22"/>
          <w:szCs w:val="22"/>
          <w:bdr w:val="none" w:color="auto" w:sz="0" w:space="0"/>
          <w:lang w:val="en-US" w:eastAsia="zh-CN" w:bidi="ar"/>
        </w:rPr>
        <w:t>若菜场消亡，农民身份与其生产方式都被迫丧失，那农民参与城市生活的角色，由卖菜商贩变成了农民工、配送员等，其自主性和能动性都直线下降。</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我们无法否认生鲜外卖、商超在当代城市生活中的必要性，然而我们也需要意识到，作为消费者，品牌商超、生鲜外卖不应是日常消费的唯二选择，个体农民更不应被互联网数字程序完全代替，变成失地农民与士绅化的牺牲品。</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其实，保护菜市场的健康发展，就是保护这些微小却充满活力的经济细胞，维护社会的多元与活力。</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为了助力菜市场的发展，我们或许可以从以下几个方面入手：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kern w:val="0"/>
          <w:sz w:val="24"/>
          <w:szCs w:val="24"/>
          <w:bdr w:val="none" w:color="auto" w:sz="0" w:space="0"/>
          <w:lang w:val="en-US" w:eastAsia="zh-CN" w:bidi="ar"/>
        </w:rPr>
      </w:pPr>
      <w:r>
        <w:rPr>
          <w:rStyle w:val="6"/>
          <w:bdr w:val="none" w:color="auto" w:sz="0" w:space="0"/>
        </w:rPr>
        <w:t>控制资本的垄断</w:t>
      </w:r>
      <w:r>
        <w:rPr>
          <w:rFonts w:ascii="宋体" w:hAnsi="宋体" w:eastAsia="宋体" w:cs="宋体"/>
          <w:kern w:val="0"/>
          <w:sz w:val="24"/>
          <w:szCs w:val="24"/>
          <w:bdr w:val="none" w:color="auto" w:sz="0" w:space="0"/>
          <w:lang w:val="en-US" w:eastAsia="zh-CN" w:bidi="ar"/>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ascii="宋体" w:hAnsi="宋体" w:eastAsia="宋体" w:cs="宋体"/>
          <w:kern w:val="0"/>
          <w:sz w:val="22"/>
          <w:szCs w:val="22"/>
          <w:bdr w:val="none" w:color="auto" w:sz="0" w:space="0"/>
          <w:lang w:val="en-US" w:eastAsia="zh-CN" w:bidi="ar"/>
        </w:rPr>
        <w:t>首先，要控制资本的垄断。政府可以通过制定相关政策，限制资本在菜市场领域的无序扩张，防止资本利用资金优势垄断侵蚀菜市场的生存空间，通过低价竞争等手段挤压中小经营户，保护菜场主体、经营户个体的合法权益。例如国外高额的配送服务费，是实体经济与互联网经济的壁垒。</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5716270" cy="3800475"/>
            <wp:effectExtent l="0" t="0" r="17780" b="9525"/>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0"/>
                    <a:stretch>
                      <a:fillRect/>
                    </a:stretch>
                  </pic:blipFill>
                  <pic:spPr>
                    <a:xfrm>
                      <a:off x="0" y="0"/>
                      <a:ext cx="5716270" cy="38004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但限制资本并不意味着排斥资本，鼓励社会资本以合理的方式参与菜市场的建设和运营，但不得损害市场的公平竞争。这包括引导社会资本投入菜市场的升级改造，提升市场的硬件设施和服务水平；鼓励社会资本参与菜市场的供应链管理，优化商品的采购、储存和销售渠道，降低经营户成本，提高市场竞争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kern w:val="0"/>
          <w:sz w:val="24"/>
          <w:szCs w:val="24"/>
          <w:bdr w:val="none" w:color="auto" w:sz="0" w:space="0"/>
          <w:lang w:val="en-US" w:eastAsia="zh-CN" w:bidi="ar"/>
        </w:rPr>
      </w:pPr>
      <w:r>
        <w:rPr>
          <w:rStyle w:val="6"/>
          <w:bdr w:val="none" w:color="auto" w:sz="0" w:space="0"/>
        </w:rPr>
        <w:t>规范周边生鲜门店</w:t>
      </w:r>
      <w:r>
        <w:rPr>
          <w:rFonts w:ascii="宋体" w:hAnsi="宋体" w:eastAsia="宋体" w:cs="宋体"/>
          <w:kern w:val="0"/>
          <w:sz w:val="24"/>
          <w:szCs w:val="24"/>
          <w:bdr w:val="none" w:color="auto" w:sz="0" w:space="0"/>
          <w:lang w:val="en-US" w:eastAsia="zh-CN" w:bidi="ar"/>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ascii="宋体" w:hAnsi="宋体" w:eastAsia="宋体" w:cs="宋体"/>
          <w:kern w:val="0"/>
          <w:sz w:val="22"/>
          <w:szCs w:val="22"/>
          <w:bdr w:val="none" w:color="auto" w:sz="0" w:space="0"/>
          <w:lang w:val="en-US" w:eastAsia="zh-CN" w:bidi="ar"/>
        </w:rPr>
        <w:t>其次，建立健全菜市场的监管体系，加大对不正当竞争、不合规售卖行为等违法行为的查处力度，对菜场周边生鲜门店实施统一标准管理，确保市场竞争的公平性。</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对一些可能会扰乱市场秩序、影响菜市场的正常运营的不合规的生鲜门店，政府可以加强监管，提高监管效率和精准度，对其违规行为进行处罚或取缔，维护良好的市场秩序。同时，对于符合规定的门店，可以引导其进行标准化管理，规范农产品准入门槛，提高服务质量，为农贸生鲜行业创造公平竞争的环境。</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同时还要加强消费者权益保护，畅通投诉举报渠道，及时发现并处理潜在问题，营造安全放心的消费环境。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kern w:val="0"/>
          <w:sz w:val="24"/>
          <w:szCs w:val="24"/>
          <w:bdr w:val="none" w:color="auto" w:sz="0" w:space="0"/>
          <w:lang w:val="en-US" w:eastAsia="zh-CN" w:bidi="ar"/>
        </w:rPr>
      </w:pPr>
      <w:r>
        <w:rPr>
          <w:rStyle w:val="6"/>
          <w:bdr w:val="none" w:color="auto" w:sz="0" w:space="0"/>
        </w:rPr>
        <w:t>优化商户租金政策</w:t>
      </w:r>
      <w:r>
        <w:rPr>
          <w:rFonts w:ascii="宋体" w:hAnsi="宋体" w:eastAsia="宋体" w:cs="宋体"/>
          <w:kern w:val="0"/>
          <w:sz w:val="24"/>
          <w:szCs w:val="24"/>
          <w:bdr w:val="none" w:color="auto" w:sz="0" w:space="0"/>
          <w:lang w:val="en-US" w:eastAsia="zh-CN" w:bidi="ar"/>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ascii="宋体" w:hAnsi="宋体" w:eastAsia="宋体" w:cs="宋体"/>
          <w:kern w:val="0"/>
          <w:sz w:val="22"/>
          <w:szCs w:val="22"/>
          <w:bdr w:val="none" w:color="auto" w:sz="0" w:space="0"/>
          <w:lang w:val="en-US" w:eastAsia="zh-CN" w:bidi="ar"/>
        </w:rPr>
        <w:t>再者，对菜市场的商户租金模式进行优化。建立商户扶持机制，奖励机制等等，减轻经营户负担，激发市场内在活力，从而稳定市场发展。</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低息贷款或补贴措施：政府政府可设立专项基金或引导金融机构提供补贴或低息贷款，支持小贩和微型企业的发展升级，增强其市场竞争力。市场方可以制定租金减免政策，特别是对小微企业和个体经营户，在初创时期或经济困难时期，给予一定比例的租金减免，以减轻商户的经营压力，帮助他们渡过难关。</w:t>
      </w:r>
      <w:r>
        <w:rPr>
          <w:rFonts w:ascii="宋体" w:hAnsi="宋体" w:eastAsia="宋体" w:cs="宋体"/>
          <w:kern w:val="0"/>
          <w:sz w:val="24"/>
          <w:szCs w:val="24"/>
          <w:bdr w:val="none" w:color="auto" w:sz="0" w:space="0"/>
          <w:lang w:val="en-US" w:eastAsia="zh-CN" w:bidi="ar"/>
        </w:rPr>
        <w:t>例：新加坡政府在面对疫情等特殊情况时，推出了针对中小企业的租金减免政策和补助措施，特别是对于受影响严重的小贩。新加坡国会通过新冠肺炎（临时措施）（修订）法令，符合条件的商业房地产租户（如零售及餐饮业等）可以豁免四个月的部分租金，政府提供两个月的现金补贴，从业者则承担两个月租金，以小贩缓解资金周转压力。新加坡国家环境局推出，援助当地约6000名熟食中心摊主与小贩，免除困难时期摊位一半的租金，并完全免除清洁费与洗碗费。这种直接的经济援助减轻了商户的经营成本，保护小贩免受经济损失，同时也保持了市场的稳定运营，有助于稳定市场商品价格和保持市场的活力。</w:t>
      </w:r>
      <w:r>
        <w:rPr>
          <w:rFonts w:ascii="宋体" w:hAnsi="宋体" w:eastAsia="宋体" w:cs="宋体"/>
          <w:spacing w:val="7"/>
          <w:kern w:val="0"/>
          <w:sz w:val="22"/>
          <w:szCs w:val="22"/>
          <w:bdr w:val="none" w:color="auto" w:sz="0" w:space="0"/>
          <w:lang w:val="en-US" w:eastAsia="zh-CN" w:bidi="ar"/>
        </w:rPr>
        <w:t>当然，除了直接的租金减免外，市场方还可以考虑实施更加灵活的租金制度。引入绩效租金制度，让租金与商户的业绩挂钩，业绩越高，租金抽成越低，动态调整，倒逼商户不断向上发展。或者根据市场情况和商户的实际经营状况，适时调整租金水平，根据营业额、经营年限等因素给予不同程度优惠，优待大户 、老商户，扶持小户，确保租金水平与商户的经营效益相匹配，既激励商户提升经营效率于服务，又确保租金收入的稳定。</w:t>
      </w:r>
      <w:r>
        <w:rPr>
          <w:rFonts w:ascii="宋体" w:hAnsi="宋体" w:eastAsia="宋体" w:cs="宋体"/>
          <w:kern w:val="0"/>
          <w:sz w:val="22"/>
          <w:szCs w:val="22"/>
          <w:bdr w:val="none" w:color="auto" w:sz="0" w:space="0"/>
          <w:lang w:val="en-US" w:eastAsia="zh-CN" w:bidi="ar"/>
        </w:rPr>
        <w:t>这种风险共担、利益共享的合作模式，相比一刀切的租金政策，不仅能够直接减轻商户的经济压力，更能激发市场内商户、小贩的内在活力，让市场与小贩共同形成螺旋式上升的氛围，还能间接促进商品价格的稳定，使消费者受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kern w:val="0"/>
          <w:sz w:val="24"/>
          <w:szCs w:val="24"/>
          <w:bdr w:val="none" w:color="auto" w:sz="0" w:space="0"/>
          <w:lang w:val="en-US" w:eastAsia="zh-CN" w:bidi="ar"/>
        </w:rPr>
      </w:pPr>
      <w:r>
        <w:rPr>
          <w:rStyle w:val="6"/>
          <w:bdr w:val="none" w:color="auto" w:sz="0" w:space="0"/>
        </w:rPr>
        <w:t>完善社区配套设施</w:t>
      </w:r>
      <w:r>
        <w:rPr>
          <w:rFonts w:ascii="宋体" w:hAnsi="宋体" w:eastAsia="宋体" w:cs="宋体"/>
          <w:kern w:val="0"/>
          <w:sz w:val="24"/>
          <w:szCs w:val="24"/>
          <w:bdr w:val="none" w:color="auto" w:sz="0" w:space="0"/>
          <w:lang w:val="en-US" w:eastAsia="zh-CN" w:bidi="ar"/>
        </w:rPr>
        <w:br w:type="textWrapp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ascii="宋体" w:hAnsi="宋体" w:eastAsia="宋体" w:cs="宋体"/>
          <w:kern w:val="0"/>
          <w:sz w:val="22"/>
          <w:szCs w:val="22"/>
          <w:bdr w:val="none" w:color="auto" w:sz="0" w:space="0"/>
          <w:lang w:val="en-US" w:eastAsia="zh-CN" w:bidi="ar"/>
        </w:rPr>
      </w:pPr>
      <w:r>
        <w:rPr>
          <w:rFonts w:ascii="宋体" w:hAnsi="宋体" w:eastAsia="宋体" w:cs="宋体"/>
          <w:kern w:val="0"/>
          <w:sz w:val="22"/>
          <w:szCs w:val="22"/>
          <w:bdr w:val="none" w:color="auto" w:sz="0" w:space="0"/>
          <w:lang w:val="en-US" w:eastAsia="zh-CN" w:bidi="ar"/>
        </w:rPr>
        <w:t>此外，还可以完善菜市场的设施配套，如提供停车便利、优化卫生条件、增设社区功能等，提升菜市场的整体环境和吸引力，提高菜市场的运营效率和服务质量，增强市场综合服务能力。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color w:val="A0A0A0"/>
          <w:kern w:val="0"/>
          <w:sz w:val="24"/>
          <w:szCs w:val="24"/>
          <w:bdr w:val="none" w:color="auto" w:sz="0" w:space="0"/>
          <w:lang w:val="en-US" w:eastAsia="zh-CN" w:bidi="ar"/>
        </w:rPr>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5567680" cy="3711575"/>
            <wp:effectExtent l="0" t="0" r="13970" b="3175"/>
            <wp:docPr id="1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65"/>
                    <pic:cNvPicPr>
                      <a:picLocks noChangeAspect="1"/>
                    </pic:cNvPicPr>
                  </pic:nvPicPr>
                  <pic:blipFill>
                    <a:blip r:embed="rId11"/>
                    <a:stretch>
                      <a:fillRect/>
                    </a:stretch>
                  </pic:blipFill>
                  <pic:spPr>
                    <a:xfrm>
                      <a:off x="0" y="0"/>
                      <a:ext cx="5567680" cy="3711575"/>
                    </a:xfrm>
                    <a:prstGeom prst="rect">
                      <a:avLst/>
                    </a:prstGeom>
                    <a:noFill/>
                    <a:ln w="9525">
                      <a:noFill/>
                    </a:ln>
                  </pic:spPr>
                </pic:pic>
              </a:graphicData>
            </a:graphic>
          </wp:inline>
        </w:drawing>
      </w:r>
      <w:r>
        <w:rPr>
          <w:rFonts w:ascii="宋体" w:hAnsi="宋体" w:eastAsia="宋体" w:cs="宋体"/>
          <w:color w:val="A0A0A0"/>
          <w:kern w:val="0"/>
          <w:sz w:val="24"/>
          <w:szCs w:val="24"/>
          <w:bdr w:val="none" w:color="auto" w:sz="0" w:space="0"/>
          <w:lang w:val="en-US" w:eastAsia="zh-CN" w:bidi="ar"/>
        </w:rPr>
        <w:t>▲菜场周边交通顺畅、停车便利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ascii="宋体" w:hAnsi="宋体" w:eastAsia="宋体" w:cs="宋体"/>
          <w:spacing w:val="7"/>
          <w:kern w:val="0"/>
          <w:sz w:val="22"/>
          <w:szCs w:val="22"/>
          <w:bdr w:val="none" w:color="auto" w:sz="0" w:space="0"/>
          <w:lang w:val="en-US"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宋体" w:hAnsi="宋体" w:eastAsia="宋体" w:cs="宋体"/>
          <w:color w:val="A0A0A0"/>
          <w:kern w:val="0"/>
          <w:sz w:val="24"/>
          <w:szCs w:val="24"/>
          <w:bdr w:val="none" w:color="auto" w:sz="0" w:space="0"/>
          <w:lang w:val="en-US" w:eastAsia="zh-CN" w:bidi="ar"/>
        </w:rPr>
      </w:pPr>
      <w:r>
        <w:rPr>
          <w:rFonts w:ascii="宋体" w:hAnsi="宋体" w:eastAsia="宋体" w:cs="宋体"/>
          <w:spacing w:val="7"/>
          <w:kern w:val="0"/>
          <w:sz w:val="22"/>
          <w:szCs w:val="22"/>
          <w:bdr w:val="none" w:color="auto" w:sz="0" w:space="0"/>
          <w:lang w:val="en-US" w:eastAsia="zh-CN" w:bidi="ar"/>
        </w:rPr>
        <w:t>菜市场应位于交通便利、通达性好的位置，确保居民能够轻松到达并满足日常生活需求。这包括但不限于提供便捷的停车设施，解决居民和商户停车难的问题。建立智能停车系统，引入智能停车管理系统，提高停车效率，减少车辆排队时间；增加停车空间，通过改造市场周边空地或建设立体停车库，增加停车位数。同时，政府还可以加强对菜市场周边环境的整治和管理，如清理占道经营、改善交通秩序等，为菜市场营造一个有序的周边交通环境。</w:t>
      </w:r>
      <w:r>
        <w:rPr>
          <w:rFonts w:ascii="宋体" w:hAnsi="宋体" w:eastAsia="宋体" w:cs="宋体"/>
          <w:kern w:val="0"/>
          <w:sz w:val="22"/>
          <w:szCs w:val="22"/>
          <w:bdr w:val="none" w:color="auto" w:sz="0" w:space="0"/>
          <w:lang w:val="en-US" w:eastAsia="zh-CN" w:bidi="ar"/>
        </w:rPr>
        <w:t>菜市场通常作为邻里中心的舞台，注重社区功能融合。在菜市场内设立社区活动中心，举办各类文化活动，增强居民之间的互动；提供便民服务，如快递代收、衣物修补、家政等服务，集成了社区商店、理发店、餐饮场所、诊所等功能空间，打造一站式生活服务中心，利用已有的存量空间潜力提升整个社区的公共服务水平和居民购物体验。</w:t>
      </w:r>
      <w:r>
        <w:rPr>
          <w:rFonts w:ascii="宋体" w:hAnsi="宋体" w:eastAsia="宋体" w:cs="宋体"/>
          <w:kern w:val="0"/>
          <w:sz w:val="24"/>
          <w:szCs w:val="24"/>
          <w:bdr w:val="none" w:color="auto" w:sz="0" w:space="0"/>
          <w:lang w:val="en-US" w:eastAsia="zh-CN" w:bidi="ar"/>
        </w:rPr>
        <w:drawing>
          <wp:inline distT="0" distB="0" distL="114300" distR="114300">
            <wp:extent cx="5774055" cy="3844290"/>
            <wp:effectExtent l="0" t="0" r="17145" b="3810"/>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12"/>
                    <a:stretch>
                      <a:fillRect/>
                    </a:stretch>
                  </pic:blipFill>
                  <pic:spPr>
                    <a:xfrm>
                      <a:off x="0" y="0"/>
                      <a:ext cx="5774055" cy="3844290"/>
                    </a:xfrm>
                    <a:prstGeom prst="rect">
                      <a:avLst/>
                    </a:prstGeom>
                    <a:noFill/>
                    <a:ln w="9525">
                      <a:noFill/>
                    </a:ln>
                  </pic:spPr>
                </pic:pic>
              </a:graphicData>
            </a:graphic>
          </wp:inline>
        </w:drawing>
      </w:r>
      <w:r>
        <w:rPr>
          <w:rFonts w:ascii="宋体" w:hAnsi="宋体" w:eastAsia="宋体" w:cs="宋体"/>
          <w:color w:val="A0A0A0"/>
          <w:kern w:val="0"/>
          <w:sz w:val="24"/>
          <w:szCs w:val="24"/>
          <w:bdr w:val="none" w:color="auto" w:sz="0" w:space="0"/>
          <w:lang w:val="en-US" w:eastAsia="zh-CN" w:bidi="ar"/>
        </w:rPr>
        <w:t>▲苏州黄桥菜场便民服务中心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ascii="宋体" w:hAnsi="宋体" w:eastAsia="宋体" w:cs="宋体"/>
          <w:spacing w:val="7"/>
          <w:kern w:val="0"/>
          <w:sz w:val="22"/>
          <w:szCs w:val="22"/>
          <w:bdr w:val="none" w:color="auto" w:sz="0" w:space="0"/>
          <w:lang w:val="en-US"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ascii="宋体" w:hAnsi="宋体" w:eastAsia="宋体" w:cs="宋体"/>
          <w:spacing w:val="7"/>
          <w:kern w:val="0"/>
          <w:sz w:val="22"/>
          <w:szCs w:val="22"/>
          <w:bdr w:val="none" w:color="auto" w:sz="0" w:space="0"/>
          <w:lang w:val="en-US" w:eastAsia="zh-CN" w:bidi="ar"/>
        </w:rPr>
        <w:t>最后，提升市场环境与设施，对菜市场进行美化改造，可包括墙面涂鸦、绿化带设置等，升级市场内的照明、通风、排水等基础设施，改善购物环境，提升市场整体形象。此外，中老年群体作为菜场主要消费群体，菜场应针对进行适老化改造，增设无障碍设施、通道，及休息区等，方便老年人和行动不便者使用。</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2"/>
          <w:szCs w:val="22"/>
          <w:bdr w:val="none" w:color="auto" w:sz="0" w:space="0"/>
          <w:lang w:val="en-US" w:eastAsia="zh-CN" w:bidi="ar"/>
        </w:rPr>
        <w:t>总之，菜市场作为城市生活的民生基石，其重要性不言而喻。政府和社会各界应该共同努力，保护和发展菜市场这一宝贵的城市民生资源，为市民提供更加便捷、实惠、安全的购物环境。</w:t>
      </w:r>
      <w:r>
        <w:rPr>
          <w:rStyle w:val="6"/>
          <w:rFonts w:ascii="宋体" w:hAnsi="宋体" w:eastAsia="宋体" w:cs="宋体"/>
          <w:kern w:val="0"/>
          <w:sz w:val="22"/>
          <w:szCs w:val="22"/>
          <w:bdr w:val="none" w:color="auto" w:sz="0" w:space="0"/>
          <w:lang w:val="en-US" w:eastAsia="zh-CN" w:bidi="ar"/>
        </w:rPr>
        <w:t>· END ·</w:t>
      </w:r>
    </w:p>
    <w:p>
      <w:pPr>
        <w:keepNext w:val="0"/>
        <w:keepLines w:val="0"/>
        <w:widowControl/>
        <w:suppressLineNumbers w:val="0"/>
        <w:spacing w:before="0" w:beforeAutospacing="0" w:after="0" w:afterAutospacing="0"/>
        <w:ind w:left="0" w:right="0"/>
        <w:jc w:val="lef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auto"/>
    <w:pitch w:val="default"/>
    <w:sig w:usb0="80000287" w:usb1="28C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BC5"/>
    <w:rsid w:val="00DD2BC5"/>
    <w:rsid w:val="57E50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GIF"/><Relationship Id="rId8" Type="http://schemas.openxmlformats.org/officeDocument/2006/relationships/image" Target="media/image5.webp"/><Relationship Id="rId7" Type="http://schemas.openxmlformats.org/officeDocument/2006/relationships/image" Target="media/image4.webp"/><Relationship Id="rId6" Type="http://schemas.openxmlformats.org/officeDocument/2006/relationships/image" Target="media/image3.webp"/><Relationship Id="rId5" Type="http://schemas.openxmlformats.org/officeDocument/2006/relationships/image" Target="media/image2.webp"/><Relationship Id="rId4" Type="http://schemas.openxmlformats.org/officeDocument/2006/relationships/image" Target="media/image1.webp"/><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揭东区物业管理局</Company>
  <Pages>1</Pages>
  <Words>0</Words>
  <Characters>0</Characters>
  <Lines>0</Lines>
  <Paragraphs>0</Paragraphs>
  <TotalTime>4328</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2025-03-09T06:58:00Z</dcterms:created>
  <dc:creator>天道酬勤</dc:creator>
  <cp:lastModifiedBy>天道酬勤</cp:lastModifiedBy>
  <dcterms:modified xsi:type="dcterms:W3CDTF">2025-03-18T00:26:45Z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E1F82710A1854B7A9CE80C0CCB1AA86D</vt:lpwstr>
  </property>
</Properties>
</file>