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52" w:firstLineChars="100"/>
        <w:jc w:val="center"/>
        <w:rPr>
          <w:rFonts w:hint="default" w:ascii="Arial" w:hAnsi="Arial" w:eastAsia="宋体" w:cs="Arial"/>
          <w:b/>
          <w:color w:val="404040"/>
          <w:sz w:val="45"/>
          <w:szCs w:val="45"/>
          <w:lang w:val="en-US" w:eastAsia="zh-CN"/>
        </w:rPr>
      </w:pPr>
      <w:r>
        <w:rPr>
          <w:rFonts w:hint="eastAsia" w:ascii="Arial" w:hAnsi="Arial" w:cs="Arial"/>
          <w:b/>
          <w:color w:val="404040"/>
          <w:sz w:val="45"/>
          <w:szCs w:val="45"/>
          <w:lang w:val="en-US" w:eastAsia="zh-CN"/>
        </w:rPr>
        <w:t>助力“两清攻坚”，区市管中心在行动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300" w:firstLineChars="100"/>
        <w:jc w:val="both"/>
        <w:rPr>
          <w:rFonts w:hint="eastAsia"/>
          <w:sz w:val="30"/>
          <w:szCs w:val="30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900" w:firstLineChars="300"/>
        <w:jc w:val="both"/>
        <w:rPr>
          <w:rFonts w:hint="eastAsia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30"/>
          <w:szCs w:val="30"/>
          <w:lang w:val="en-US" w:eastAsia="zh-CN"/>
        </w:rPr>
        <w:t>10月18日</w:t>
      </w:r>
      <w:r>
        <w:rPr>
          <w:rFonts w:hint="eastAsia"/>
          <w:sz w:val="30"/>
          <w:szCs w:val="30"/>
        </w:rPr>
        <w:t>按照</w:t>
      </w:r>
      <w:r>
        <w:rPr>
          <w:rFonts w:hint="eastAsia"/>
          <w:sz w:val="30"/>
          <w:szCs w:val="30"/>
          <w:lang w:val="en-US" w:eastAsia="zh-CN"/>
        </w:rPr>
        <w:t>区委工作部署，</w:t>
      </w:r>
      <w:r>
        <w:rPr>
          <w:rFonts w:hint="eastAsia"/>
          <w:sz w:val="30"/>
          <w:szCs w:val="30"/>
        </w:rPr>
        <w:t>市</w:t>
      </w:r>
      <w:r>
        <w:rPr>
          <w:rFonts w:hint="eastAsia"/>
          <w:sz w:val="30"/>
          <w:szCs w:val="30"/>
          <w:lang w:val="en-US" w:eastAsia="zh-CN"/>
        </w:rPr>
        <w:t>管中心</w:t>
      </w:r>
      <w:r>
        <w:rPr>
          <w:rFonts w:hint="eastAsia"/>
          <w:sz w:val="30"/>
          <w:szCs w:val="30"/>
        </w:rPr>
        <w:t>积极响应号召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组织中心公职人员迅速下沉挂钩锡西村，助力开展“两清”攻坚行动，大家聚集居民生活区、公共区域等重点区域，走街串巷进</w:t>
      </w:r>
      <w:bookmarkStart w:id="1" w:name="_GoBack"/>
      <w:bookmarkEnd w:id="1"/>
      <w:r>
        <w:rPr>
          <w:rFonts w:hint="eastAsia"/>
          <w:sz w:val="30"/>
          <w:szCs w:val="30"/>
          <w:lang w:val="en-US" w:eastAsia="zh-CN"/>
        </w:rPr>
        <w:t>行拉网式排查，对无用的瓶瓶罐罐、泡沫箱等积水容器进行彻底清理，排除积水，清除垃圾，卫生死角，开展消杀工作，同时开展入户宣传，引导群众做</w:t>
      </w:r>
      <w:bookmarkStart w:id="0" w:name="OLE_LINK1"/>
      <w:r>
        <w:rPr>
          <w:rFonts w:hint="eastAsia"/>
          <w:sz w:val="30"/>
          <w:szCs w:val="30"/>
          <w:lang w:val="en-US" w:eastAsia="zh-CN"/>
        </w:rPr>
        <w:t>好</w:t>
      </w:r>
      <w:bookmarkEnd w:id="0"/>
      <w:r>
        <w:rPr>
          <w:rFonts w:hint="eastAsia"/>
          <w:sz w:val="30"/>
          <w:szCs w:val="30"/>
          <w:lang w:val="en-US" w:eastAsia="zh-CN"/>
        </w:rPr>
        <w:t>自身防护，积极参与爱国卫生运动。中心</w:t>
      </w:r>
      <w:r>
        <w:rPr>
          <w:rFonts w:hint="eastAsia"/>
          <w:sz w:val="30"/>
          <w:szCs w:val="30"/>
        </w:rPr>
        <w:t>出动党员干部</w:t>
      </w:r>
      <w:r>
        <w:rPr>
          <w:rFonts w:hint="eastAsia"/>
          <w:sz w:val="30"/>
          <w:szCs w:val="30"/>
          <w:lang w:val="en-US" w:eastAsia="zh-CN"/>
        </w:rPr>
        <w:t>18</w:t>
      </w:r>
      <w:r>
        <w:rPr>
          <w:rFonts w:hint="eastAsia"/>
          <w:sz w:val="30"/>
          <w:szCs w:val="30"/>
        </w:rPr>
        <w:t>人次，</w:t>
      </w:r>
      <w:r>
        <w:rPr>
          <w:rFonts w:hint="eastAsia"/>
          <w:sz w:val="30"/>
          <w:szCs w:val="30"/>
          <w:lang w:val="en-US" w:eastAsia="zh-CN"/>
        </w:rPr>
        <w:t>翻盆倒罐</w:t>
      </w:r>
      <w:r>
        <w:rPr>
          <w:rFonts w:hint="eastAsia"/>
          <w:sz w:val="30"/>
          <w:szCs w:val="30"/>
        </w:rPr>
        <w:t>清理积水</w:t>
      </w:r>
      <w:r>
        <w:rPr>
          <w:rFonts w:hint="eastAsia"/>
          <w:sz w:val="30"/>
          <w:szCs w:val="30"/>
          <w:lang w:val="en-US" w:eastAsia="zh-CN"/>
        </w:rPr>
        <w:t>15处，清理</w:t>
      </w:r>
      <w:r>
        <w:rPr>
          <w:rFonts w:hint="eastAsia"/>
          <w:sz w:val="30"/>
          <w:szCs w:val="30"/>
        </w:rPr>
        <w:t>垃圾</w:t>
      </w:r>
      <w:r>
        <w:rPr>
          <w:rFonts w:hint="eastAsia"/>
          <w:sz w:val="30"/>
          <w:szCs w:val="30"/>
          <w:lang w:val="en-US" w:eastAsia="zh-CN"/>
        </w:rPr>
        <w:t>12处，清理</w:t>
      </w:r>
      <w:r>
        <w:rPr>
          <w:rFonts w:hint="eastAsia"/>
          <w:sz w:val="30"/>
          <w:szCs w:val="30"/>
        </w:rPr>
        <w:t>杂草杂物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处，</w:t>
      </w:r>
      <w:r>
        <w:rPr>
          <w:rFonts w:hint="eastAsia"/>
          <w:sz w:val="30"/>
          <w:szCs w:val="30"/>
          <w:lang w:val="en-US" w:eastAsia="zh-CN"/>
        </w:rPr>
        <w:t>出动清理机械设备1辆。</w:t>
      </w:r>
      <w:r>
        <w:rPr>
          <w:rFonts w:hint="default"/>
          <w:sz w:val="30"/>
          <w:szCs w:val="30"/>
          <w:lang w:val="en-US" w:eastAsia="zh-CN"/>
        </w:rPr>
        <w:t>党员干部带头冲锋、志愿者主动参与、群众自发配合，多方力量拧成“一股绳”，在全</w:t>
      </w:r>
      <w:r>
        <w:rPr>
          <w:rFonts w:hint="eastAsia"/>
          <w:sz w:val="30"/>
          <w:szCs w:val="30"/>
          <w:lang w:val="en-US" w:eastAsia="zh-CN"/>
        </w:rPr>
        <w:t>村</w:t>
      </w:r>
      <w:r>
        <w:rPr>
          <w:rFonts w:hint="default"/>
          <w:sz w:val="30"/>
          <w:szCs w:val="30"/>
          <w:lang w:val="en-US" w:eastAsia="zh-CN"/>
        </w:rPr>
        <w:t>范围掀起积极参与“防蚊灭蚊”爱国卫生运动的热潮。</w:t>
      </w:r>
      <w:r>
        <w:rPr>
          <w:rFonts w:hint="eastAsia"/>
          <w:sz w:val="30"/>
          <w:szCs w:val="30"/>
          <w:lang w:val="en-US" w:eastAsia="zh-CN"/>
        </w:rPr>
        <w:t>（图片附在后面）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8" w:beforeAutospacing="0" w:after="408" w:afterAutospacing="0" w:line="240" w:lineRule="atLeast"/>
        <w:ind w:left="0" w:right="0"/>
        <w:jc w:val="both"/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584450" cy="2744470"/>
            <wp:effectExtent l="0" t="0" r="6350" b="139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338705" cy="2779395"/>
            <wp:effectExtent l="0" t="0" r="8255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8" w:beforeAutospacing="0" w:after="408" w:afterAutospacing="0" w:line="240" w:lineRule="atLeast"/>
        <w:ind w:left="0" w:right="0"/>
        <w:jc w:val="both"/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938145" cy="2260600"/>
            <wp:effectExtent l="0" t="0" r="3175" b="10160"/>
            <wp:docPr id="5" name="图片 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289175" cy="2243455"/>
            <wp:effectExtent l="0" t="0" r="12065" b="12065"/>
            <wp:docPr id="6" name="图片 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8" w:beforeAutospacing="0" w:after="408" w:afterAutospacing="0" w:line="240" w:lineRule="atLeast"/>
        <w:ind w:left="0" w:right="0"/>
        <w:jc w:val="both"/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765425" cy="2551430"/>
            <wp:effectExtent l="0" t="0" r="8255" b="889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91740" cy="2583180"/>
            <wp:effectExtent l="0" t="0" r="7620" b="7620"/>
            <wp:docPr id="8" name="图片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8" w:beforeAutospacing="0" w:after="408" w:afterAutospacing="0" w:line="240" w:lineRule="atLeast"/>
        <w:ind w:left="0" w:right="0"/>
        <w:jc w:val="both"/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8" w:beforeAutospacing="0" w:after="408" w:afterAutospacing="0" w:line="240" w:lineRule="atLeast"/>
        <w:ind w:left="0" w:right="0"/>
        <w:jc w:val="both"/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840" w:firstLineChars="3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 w:cstheme="minorBidi"/>
          <w:kern w:val="0"/>
          <w:sz w:val="28"/>
          <w:szCs w:val="28"/>
          <w:lang w:val="en-US" w:eastAsia="zh-CN" w:bidi="ar"/>
        </w:rPr>
        <w:t xml:space="preserve">                         </w:t>
      </w:r>
      <w:r>
        <w:rPr>
          <w:rFonts w:hint="eastAsia"/>
          <w:sz w:val="30"/>
          <w:szCs w:val="30"/>
          <w:lang w:val="en-US" w:eastAsia="zh-CN"/>
        </w:rPr>
        <w:t xml:space="preserve"> 揭东区市场物业管理中心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5100" w:firstLineChars="17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2025年10月18日</w:t>
      </w:r>
    </w:p>
    <w:p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0E3C"/>
    <w:rsid w:val="022072B0"/>
    <w:rsid w:val="03A71CF3"/>
    <w:rsid w:val="08813F6B"/>
    <w:rsid w:val="0D9F72DA"/>
    <w:rsid w:val="1648110D"/>
    <w:rsid w:val="184063B3"/>
    <w:rsid w:val="1ED220D8"/>
    <w:rsid w:val="22A175B2"/>
    <w:rsid w:val="2CDC07B8"/>
    <w:rsid w:val="37D20DC0"/>
    <w:rsid w:val="483B29E5"/>
    <w:rsid w:val="48C31C6A"/>
    <w:rsid w:val="4BA37E4A"/>
    <w:rsid w:val="59D460C3"/>
    <w:rsid w:val="5B3F0A64"/>
    <w:rsid w:val="5C4A7578"/>
    <w:rsid w:val="60616B9A"/>
    <w:rsid w:val="62C4222E"/>
    <w:rsid w:val="6E4B23FE"/>
    <w:rsid w:val="79922130"/>
    <w:rsid w:val="7ABD3B3F"/>
    <w:rsid w:val="7E7E7910"/>
    <w:rsid w:val="7F54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2025-08-05T08:54:00Z</dcterms:created>
  <dc:creator>Lenovo</dc:creator>
  <cp:lastModifiedBy>天道酬勤</cp:lastModifiedBy>
  <cp:lastPrinted>2025-10-31T02:44:22Z</cp:lastPrinted>
  <dcterms:modified xsi:type="dcterms:W3CDTF">2025-10-31T03:14:08Z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F35F40BDD25A4EE198C20B326F9A3FA1</vt:lpwstr>
  </property>
</Properties>
</file>