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揭东区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5"/>
        <w:tblW w:w="15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31"/>
        <w:gridCol w:w="856"/>
        <w:gridCol w:w="2244"/>
        <w:gridCol w:w="1233"/>
        <w:gridCol w:w="1184"/>
        <w:gridCol w:w="1233"/>
        <w:gridCol w:w="3550"/>
        <w:gridCol w:w="800"/>
        <w:gridCol w:w="833"/>
        <w:gridCol w:w="734"/>
        <w:gridCol w:w="750"/>
        <w:gridCol w:w="75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35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4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55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 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、乡镇政府（街道办事处）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■社区/企事业单位/村公示栏（电子屏）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24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揭东区民政局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18"/>
                <w:szCs w:val="18"/>
                <w:lang w:val="en-US" w:eastAsia="zh-CN"/>
              </w:rPr>
              <w:t>■政务服务中心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B1188"/>
    <w:rsid w:val="09AC1340"/>
    <w:rsid w:val="1BA90BEE"/>
    <w:rsid w:val="2D3849B4"/>
    <w:rsid w:val="39FB1188"/>
    <w:rsid w:val="40505F75"/>
    <w:rsid w:val="4A9C6888"/>
    <w:rsid w:val="4FBA33DE"/>
    <w:rsid w:val="66836339"/>
    <w:rsid w:val="79814616"/>
    <w:rsid w:val="7CB0276D"/>
    <w:rsid w:val="7F2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揭阳市人民政府办公室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2020-08-19T08:06:00Z</dcterms:created>
  <dc:creator>admin</dc:creator>
  <cp:lastModifiedBy>Administrator</cp:lastModifiedBy>
  <dcterms:modified xsi:type="dcterms:W3CDTF">2022-03-16T09:12:25Z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2B91583BD1FC46B9BCEC93EE571B21F9</vt:lpwstr>
  </property>
</Properties>
</file>