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84" w:rsidRDefault="00083B84" w:rsidP="00E90B0B">
      <w:pPr>
        <w:spacing w:beforeLines="50" w:afterLines="5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083B84" w:rsidRDefault="00083B84" w:rsidP="00E90B0B">
      <w:pPr>
        <w:spacing w:beforeLines="50" w:afterLines="5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云路镇洪住村莲花埔经济联合社承包土地交易结果公示</w:t>
      </w: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洪住村莲花埔经济联合社水泉埔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交易项目于</w:t>
      </w:r>
      <w:r>
        <w:rPr>
          <w:rFonts w:ascii="宋体" w:hAnsi="宋体" w:cs="宋体"/>
          <w:sz w:val="28"/>
          <w:szCs w:val="28"/>
          <w:u w:val="single"/>
        </w:rPr>
        <w:t xml:space="preserve"> 2018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11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2 </w:t>
      </w:r>
      <w:r>
        <w:rPr>
          <w:rFonts w:ascii="宋体" w:hAnsi="宋体" w:cs="宋体" w:hint="eastAsia"/>
          <w:sz w:val="28"/>
          <w:szCs w:val="28"/>
        </w:rPr>
        <w:t>日在镇农村集体资产资源交易中心交易，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水泉埔</w:t>
      </w:r>
      <w:r>
        <w:rPr>
          <w:rFonts w:ascii="宋体" w:hAnsi="宋体" w:cs="宋体"/>
          <w:sz w:val="28"/>
          <w:szCs w:val="28"/>
          <w:u w:val="single"/>
        </w:rPr>
        <w:t>1</w:t>
      </w:r>
      <w:r>
        <w:rPr>
          <w:rFonts w:ascii="宋体" w:hAnsi="宋体" w:cs="宋体" w:hint="eastAsia"/>
          <w:sz w:val="28"/>
          <w:szCs w:val="28"/>
          <w:u w:val="single"/>
        </w:rPr>
        <w:t>号地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交易金额为</w:t>
      </w:r>
      <w:r>
        <w:rPr>
          <w:rFonts w:ascii="宋体" w:hAnsi="宋体" w:cs="宋体" w:hint="eastAsia"/>
          <w:sz w:val="28"/>
          <w:szCs w:val="28"/>
          <w:u w:val="single"/>
        </w:rPr>
        <w:t>每年每亩</w:t>
      </w:r>
      <w:r>
        <w:rPr>
          <w:rFonts w:ascii="宋体" w:hAnsi="宋体" w:cs="宋体"/>
          <w:sz w:val="28"/>
          <w:szCs w:val="28"/>
          <w:u w:val="single"/>
        </w:rPr>
        <w:t>1050</w:t>
      </w:r>
      <w:r>
        <w:rPr>
          <w:rFonts w:ascii="宋体" w:hAnsi="宋体" w:cs="宋体" w:hint="eastAsia"/>
          <w:sz w:val="28"/>
          <w:szCs w:val="28"/>
        </w:rPr>
        <w:t>元，中标人为</w:t>
      </w:r>
      <w:r>
        <w:rPr>
          <w:rFonts w:ascii="宋体" w:hAnsi="宋体" w:cs="宋体"/>
          <w:sz w:val="28"/>
          <w:szCs w:val="28"/>
        </w:rPr>
        <w:t xml:space="preserve"> </w:t>
      </w:r>
      <w:r w:rsidRPr="00F509D0">
        <w:rPr>
          <w:rFonts w:ascii="宋体" w:hAnsi="宋体" w:cs="宋体" w:hint="eastAsia"/>
          <w:sz w:val="28"/>
          <w:szCs w:val="28"/>
          <w:u w:val="single"/>
        </w:rPr>
        <w:t>张武盛</w:t>
      </w:r>
      <w:r>
        <w:rPr>
          <w:rFonts w:ascii="宋体" w:hAnsi="宋体" w:cs="宋体" w:hint="eastAsia"/>
          <w:sz w:val="28"/>
          <w:szCs w:val="28"/>
        </w:rPr>
        <w:t>；</w:t>
      </w:r>
      <w:r>
        <w:rPr>
          <w:rFonts w:ascii="宋体" w:hAnsi="宋体" w:cs="宋体" w:hint="eastAsia"/>
          <w:sz w:val="28"/>
          <w:szCs w:val="28"/>
          <w:u w:val="single"/>
        </w:rPr>
        <w:t>水泉埔</w:t>
      </w:r>
      <w:r>
        <w:rPr>
          <w:rFonts w:ascii="宋体" w:hAnsi="宋体" w:cs="宋体"/>
          <w:sz w:val="28"/>
          <w:szCs w:val="28"/>
          <w:u w:val="single"/>
        </w:rPr>
        <w:t>2</w:t>
      </w:r>
      <w:r>
        <w:rPr>
          <w:rFonts w:ascii="宋体" w:hAnsi="宋体" w:cs="宋体" w:hint="eastAsia"/>
          <w:sz w:val="28"/>
          <w:szCs w:val="28"/>
          <w:u w:val="single"/>
        </w:rPr>
        <w:t>号地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交易金额为</w:t>
      </w:r>
      <w:r>
        <w:rPr>
          <w:rFonts w:ascii="宋体" w:hAnsi="宋体" w:cs="宋体" w:hint="eastAsia"/>
          <w:sz w:val="28"/>
          <w:szCs w:val="28"/>
          <w:u w:val="single"/>
        </w:rPr>
        <w:t>每年每亩</w:t>
      </w:r>
      <w:r>
        <w:rPr>
          <w:rFonts w:ascii="宋体" w:hAnsi="宋体" w:cs="宋体"/>
          <w:sz w:val="28"/>
          <w:szCs w:val="28"/>
          <w:u w:val="single"/>
        </w:rPr>
        <w:t>1050</w:t>
      </w:r>
      <w:r>
        <w:rPr>
          <w:rFonts w:ascii="宋体" w:hAnsi="宋体" w:cs="宋体" w:hint="eastAsia"/>
          <w:sz w:val="28"/>
          <w:szCs w:val="28"/>
        </w:rPr>
        <w:t>元，中标人为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江坤</w:t>
      </w:r>
      <w:r>
        <w:rPr>
          <w:rFonts w:ascii="宋体" w:hAnsi="宋体" w:cs="宋体" w:hint="eastAsia"/>
          <w:sz w:val="28"/>
          <w:szCs w:val="28"/>
        </w:rPr>
        <w:t>，通过了镇级相关职能部门的确认。</w:t>
      </w: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特此公示</w:t>
      </w:r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</w:t>
      </w:r>
      <w:bookmarkStart w:id="0" w:name="_GoBack"/>
      <w:bookmarkEnd w:id="0"/>
    </w:p>
    <w:p w:rsidR="00083B84" w:rsidRDefault="00083B84" w:rsidP="00E90B0B">
      <w:pPr>
        <w:spacing w:beforeLines="50" w:afterLines="50"/>
        <w:rPr>
          <w:rFonts w:ascii="宋体" w:cs="Times New Roman"/>
          <w:sz w:val="28"/>
          <w:szCs w:val="28"/>
        </w:rPr>
      </w:pPr>
    </w:p>
    <w:p w:rsidR="00083B84" w:rsidRDefault="00083B84">
      <w:pPr>
        <w:rPr>
          <w:rFonts w:ascii="宋体" w:cs="Times New Roman"/>
          <w:sz w:val="28"/>
          <w:szCs w:val="28"/>
        </w:rPr>
      </w:pPr>
    </w:p>
    <w:p w:rsidR="00083B84" w:rsidRDefault="00083B8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云路镇农村集体资产资源交易中心</w:t>
      </w:r>
    </w:p>
    <w:p w:rsidR="00083B84" w:rsidRDefault="00083B8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2018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2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083B84" w:rsidRDefault="00083B84">
      <w:pPr>
        <w:rPr>
          <w:rFonts w:cs="Times New Roman"/>
        </w:rPr>
      </w:pPr>
    </w:p>
    <w:sectPr w:rsidR="00083B84" w:rsidSect="00E9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015C8"/>
    <w:rsid w:val="000405F9"/>
    <w:rsid w:val="00083B84"/>
    <w:rsid w:val="000A2663"/>
    <w:rsid w:val="00125733"/>
    <w:rsid w:val="00161A69"/>
    <w:rsid w:val="0024560A"/>
    <w:rsid w:val="00271CC3"/>
    <w:rsid w:val="003D75E1"/>
    <w:rsid w:val="003E6304"/>
    <w:rsid w:val="004140DE"/>
    <w:rsid w:val="004672A2"/>
    <w:rsid w:val="004F047A"/>
    <w:rsid w:val="005274CB"/>
    <w:rsid w:val="00796211"/>
    <w:rsid w:val="007C51BB"/>
    <w:rsid w:val="0082265D"/>
    <w:rsid w:val="008E4C4B"/>
    <w:rsid w:val="00A36621"/>
    <w:rsid w:val="00A67376"/>
    <w:rsid w:val="00AA26BE"/>
    <w:rsid w:val="00AD5A97"/>
    <w:rsid w:val="00BC6428"/>
    <w:rsid w:val="00CC4E5E"/>
    <w:rsid w:val="00CD0637"/>
    <w:rsid w:val="00D03DB8"/>
    <w:rsid w:val="00DA45F3"/>
    <w:rsid w:val="00E90B0B"/>
    <w:rsid w:val="00EE3EB3"/>
    <w:rsid w:val="00F509D0"/>
    <w:rsid w:val="00F7169E"/>
    <w:rsid w:val="00F96FEC"/>
    <w:rsid w:val="0BDC440D"/>
    <w:rsid w:val="119649B7"/>
    <w:rsid w:val="1B945459"/>
    <w:rsid w:val="29480DCF"/>
    <w:rsid w:val="2FC24437"/>
    <w:rsid w:val="32B2167B"/>
    <w:rsid w:val="51F524C4"/>
    <w:rsid w:val="53644DFB"/>
    <w:rsid w:val="5C2E3DDB"/>
    <w:rsid w:val="5FB015C8"/>
    <w:rsid w:val="66211D33"/>
    <w:rsid w:val="6FF1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0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42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2018-11-02T02:16:00Z</cp:lastPrinted>
  <dcterms:created xsi:type="dcterms:W3CDTF">2017-10-26T08:12:00Z</dcterms:created>
  <dcterms:modified xsi:type="dcterms:W3CDTF">2018-11-02T02:16:00Z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